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4" w:rsidRPr="00A52EE9" w:rsidRDefault="00C83404" w:rsidP="00C8340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2017 года</w:t>
      </w: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154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404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7C96" w:rsidRPr="000F5B8A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83404" w:rsidRPr="00EC08FA" w:rsidRDefault="00C83404" w:rsidP="00C83404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 г.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</w:tr>
      <w:tr w:rsidR="00C83404" w:rsidTr="00C83404">
        <w:tc>
          <w:tcPr>
            <w:tcW w:w="766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C83404" w:rsidTr="00C83404">
        <w:tc>
          <w:tcPr>
            <w:tcW w:w="766" w:type="dxa"/>
            <w:vAlign w:val="bottom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83404" w:rsidTr="00C83404">
        <w:tc>
          <w:tcPr>
            <w:tcW w:w="766" w:type="dxa"/>
            <w:vAlign w:val="bottom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vAlign w:val="bottom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154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404" w:rsidRPr="00CD552D" w:rsidTr="00C83404">
        <w:tc>
          <w:tcPr>
            <w:tcW w:w="766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147</w:t>
            </w:r>
          </w:p>
        </w:tc>
      </w:tr>
      <w:tr w:rsidR="00C83404" w:rsidTr="00C83404">
        <w:tc>
          <w:tcPr>
            <w:tcW w:w="766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83404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RPr="002A1272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83404" w:rsidRPr="00E41C30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3404" w:rsidRPr="00E41C30" w:rsidTr="00C83404">
        <w:tc>
          <w:tcPr>
            <w:tcW w:w="766" w:type="dxa"/>
            <w:hideMark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C83404" w:rsidRPr="00EC08FA" w:rsidRDefault="00C83404" w:rsidP="0090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C83404" w:rsidRPr="00EC08FA" w:rsidRDefault="00C83404" w:rsidP="00902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</w:tbl>
    <w:p w:rsidR="003B7C96" w:rsidRPr="00FC34AC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648A9" w:rsidRPr="00BB5D2E" w:rsidRDefault="007648A9" w:rsidP="003B7C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8A9" w:rsidRPr="00BB5D2E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FD" w:rsidRDefault="008078F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78FD" w:rsidRDefault="008078F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FD" w:rsidRDefault="008078F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78FD" w:rsidRDefault="008078F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2013B"/>
    <w:rsid w:val="0002434B"/>
    <w:rsid w:val="00040CBC"/>
    <w:rsid w:val="00040D4E"/>
    <w:rsid w:val="00046765"/>
    <w:rsid w:val="00050651"/>
    <w:rsid w:val="000541D2"/>
    <w:rsid w:val="00056E0C"/>
    <w:rsid w:val="00060430"/>
    <w:rsid w:val="00066659"/>
    <w:rsid w:val="00085284"/>
    <w:rsid w:val="00087AD7"/>
    <w:rsid w:val="000C5B5D"/>
    <w:rsid w:val="000D63C5"/>
    <w:rsid w:val="000F5B8A"/>
    <w:rsid w:val="00105384"/>
    <w:rsid w:val="00131616"/>
    <w:rsid w:val="0013641A"/>
    <w:rsid w:val="001857FA"/>
    <w:rsid w:val="0019612D"/>
    <w:rsid w:val="00197983"/>
    <w:rsid w:val="002038CE"/>
    <w:rsid w:val="002114E5"/>
    <w:rsid w:val="00214D04"/>
    <w:rsid w:val="00217F7D"/>
    <w:rsid w:val="00292B35"/>
    <w:rsid w:val="002973A5"/>
    <w:rsid w:val="002A1272"/>
    <w:rsid w:val="002B4026"/>
    <w:rsid w:val="002D5659"/>
    <w:rsid w:val="002E3017"/>
    <w:rsid w:val="002F27C4"/>
    <w:rsid w:val="002F2BE5"/>
    <w:rsid w:val="002F552E"/>
    <w:rsid w:val="002F7004"/>
    <w:rsid w:val="003034E2"/>
    <w:rsid w:val="00342BAD"/>
    <w:rsid w:val="00355EE7"/>
    <w:rsid w:val="003855A3"/>
    <w:rsid w:val="003B7C96"/>
    <w:rsid w:val="003D76AD"/>
    <w:rsid w:val="00407AF2"/>
    <w:rsid w:val="00446A1E"/>
    <w:rsid w:val="00447CDC"/>
    <w:rsid w:val="00490242"/>
    <w:rsid w:val="004A2B63"/>
    <w:rsid w:val="004B2751"/>
    <w:rsid w:val="004E0818"/>
    <w:rsid w:val="004E1918"/>
    <w:rsid w:val="00513F75"/>
    <w:rsid w:val="00545CB1"/>
    <w:rsid w:val="0055548A"/>
    <w:rsid w:val="00583D8B"/>
    <w:rsid w:val="00587722"/>
    <w:rsid w:val="005915E8"/>
    <w:rsid w:val="005A1412"/>
    <w:rsid w:val="005A32A8"/>
    <w:rsid w:val="0064149D"/>
    <w:rsid w:val="00647E42"/>
    <w:rsid w:val="0066093B"/>
    <w:rsid w:val="00667787"/>
    <w:rsid w:val="006A0B97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3354"/>
    <w:rsid w:val="00806D82"/>
    <w:rsid w:val="008078FD"/>
    <w:rsid w:val="00813CDB"/>
    <w:rsid w:val="00831155"/>
    <w:rsid w:val="008513DA"/>
    <w:rsid w:val="008516C2"/>
    <w:rsid w:val="00860264"/>
    <w:rsid w:val="008742E2"/>
    <w:rsid w:val="008B596C"/>
    <w:rsid w:val="008C3257"/>
    <w:rsid w:val="00911B0A"/>
    <w:rsid w:val="00913DCB"/>
    <w:rsid w:val="0092657E"/>
    <w:rsid w:val="00930819"/>
    <w:rsid w:val="009448BD"/>
    <w:rsid w:val="00950417"/>
    <w:rsid w:val="00983B48"/>
    <w:rsid w:val="009A11B6"/>
    <w:rsid w:val="009A1B10"/>
    <w:rsid w:val="009A5A14"/>
    <w:rsid w:val="009A6FFD"/>
    <w:rsid w:val="009B18F7"/>
    <w:rsid w:val="009D4FA0"/>
    <w:rsid w:val="00A439E3"/>
    <w:rsid w:val="00A700FD"/>
    <w:rsid w:val="00A71985"/>
    <w:rsid w:val="00A81026"/>
    <w:rsid w:val="00AB060E"/>
    <w:rsid w:val="00AC5E04"/>
    <w:rsid w:val="00B15973"/>
    <w:rsid w:val="00B316B9"/>
    <w:rsid w:val="00B801AF"/>
    <w:rsid w:val="00B8200D"/>
    <w:rsid w:val="00B9424B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47DEA"/>
    <w:rsid w:val="00C83404"/>
    <w:rsid w:val="00C9105D"/>
    <w:rsid w:val="00CB4F30"/>
    <w:rsid w:val="00CC1E34"/>
    <w:rsid w:val="00CD552D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E0464B"/>
    <w:rsid w:val="00E04F84"/>
    <w:rsid w:val="00E3633B"/>
    <w:rsid w:val="00E41C30"/>
    <w:rsid w:val="00E50AA7"/>
    <w:rsid w:val="00EC08FA"/>
    <w:rsid w:val="00ED3498"/>
    <w:rsid w:val="00EE2945"/>
    <w:rsid w:val="00F022C5"/>
    <w:rsid w:val="00F23320"/>
    <w:rsid w:val="00F273CA"/>
    <w:rsid w:val="00F70B2E"/>
    <w:rsid w:val="00FA2BE5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квартал 2017 г.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2017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0.376</c:v>
                </c:pt>
                <c:pt idx="1">
                  <c:v>6.5000000000000002E-2</c:v>
                </c:pt>
                <c:pt idx="2">
                  <c:v>0.34</c:v>
                </c:pt>
                <c:pt idx="3">
                  <c:v>0.19400000000000001</c:v>
                </c:pt>
                <c:pt idx="4">
                  <c:v>2.5999999999999999E-2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2</cp:revision>
  <cp:lastPrinted>2017-04-04T13:14:00Z</cp:lastPrinted>
  <dcterms:created xsi:type="dcterms:W3CDTF">2017-04-05T11:42:00Z</dcterms:created>
  <dcterms:modified xsi:type="dcterms:W3CDTF">2017-04-05T11:42:00Z</dcterms:modified>
</cp:coreProperties>
</file>