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6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7"/>
        <w:gridCol w:w="2188"/>
        <w:gridCol w:w="1844"/>
        <w:gridCol w:w="2127"/>
        <w:gridCol w:w="4113"/>
        <w:gridCol w:w="3404"/>
        <w:gridCol w:w="709"/>
        <w:gridCol w:w="708"/>
      </w:tblGrid>
      <w:tr w:rsidR="0077152C" w:rsidRPr="0077152C" w:rsidTr="0077152C">
        <w:trPr>
          <w:trHeight w:val="320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2C" w:rsidRPr="0077152C" w:rsidRDefault="0077152C" w:rsidP="0077152C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77152C" w:rsidRPr="0077152C" w:rsidRDefault="0077152C" w:rsidP="0077152C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5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r w:rsidRPr="0077152C">
              <w:rPr>
                <w:rFonts w:ascii="Times New Roman" w:eastAsia="Times New Roman" w:hAnsi="Times New Roman"/>
                <w:bCs/>
                <w:sz w:val="20"/>
                <w:szCs w:val="20"/>
              </w:rPr>
              <w:t>пп</w:t>
            </w:r>
            <w:proofErr w:type="spellEnd"/>
          </w:p>
          <w:p w:rsidR="0077152C" w:rsidRPr="0077152C" w:rsidRDefault="0077152C" w:rsidP="0077152C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2C" w:rsidRPr="0077152C" w:rsidRDefault="0077152C" w:rsidP="0077152C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52C">
              <w:rPr>
                <w:rFonts w:ascii="Times New Roman" w:eastAsia="Times New Roman" w:hAnsi="Times New Roman"/>
                <w:bCs/>
                <w:sz w:val="20"/>
                <w:szCs w:val="20"/>
              </w:rPr>
              <w:t>Должность</w:t>
            </w:r>
          </w:p>
          <w:p w:rsidR="0077152C" w:rsidRPr="0077152C" w:rsidRDefault="0077152C" w:rsidP="0077152C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2C" w:rsidRPr="0077152C" w:rsidRDefault="0077152C" w:rsidP="0077152C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52C">
              <w:rPr>
                <w:rFonts w:ascii="Times New Roman" w:eastAsia="Times New Roman" w:hAnsi="Times New Roman"/>
                <w:bCs/>
                <w:sz w:val="20"/>
                <w:szCs w:val="20"/>
              </w:rPr>
              <w:t>Категория и группа должностей</w:t>
            </w:r>
          </w:p>
          <w:p w:rsidR="0077152C" w:rsidRPr="0077152C" w:rsidRDefault="0077152C" w:rsidP="0077152C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2C" w:rsidRPr="0077152C" w:rsidRDefault="0077152C" w:rsidP="0077152C">
            <w:pPr>
              <w:ind w:firstLine="3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152C">
              <w:rPr>
                <w:rFonts w:ascii="Times New Roman" w:hAnsi="Times New Roman"/>
                <w:bCs/>
                <w:sz w:val="20"/>
                <w:szCs w:val="20"/>
              </w:rPr>
              <w:t>Требования, предъявляемые к претенденту на замещение вакантной должности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2C" w:rsidRPr="0077152C" w:rsidRDefault="0077152C" w:rsidP="0077152C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52C">
              <w:rPr>
                <w:rFonts w:ascii="Times New Roman" w:eastAsia="Times New Roman" w:hAnsi="Times New Roman"/>
                <w:bCs/>
                <w:sz w:val="20"/>
                <w:szCs w:val="20"/>
              </w:rPr>
              <w:t>Краткое описание должностных обязанностей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2C" w:rsidRPr="0077152C" w:rsidRDefault="0077152C" w:rsidP="0077152C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5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Примерный размер денежного содержания </w:t>
            </w:r>
            <w:r w:rsidRPr="0077152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**</w:t>
            </w:r>
            <w:r w:rsidRPr="0077152C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(тыс. руб.)</w:t>
            </w:r>
          </w:p>
        </w:tc>
      </w:tr>
      <w:tr w:rsidR="0077152C" w:rsidRPr="0077152C" w:rsidTr="0077152C">
        <w:trPr>
          <w:trHeight w:val="169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2C" w:rsidRPr="0077152C" w:rsidRDefault="0077152C" w:rsidP="0077152C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2C" w:rsidRPr="0077152C" w:rsidRDefault="0077152C" w:rsidP="0077152C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2C" w:rsidRPr="0077152C" w:rsidRDefault="0077152C" w:rsidP="0077152C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2C" w:rsidRPr="0077152C" w:rsidRDefault="0077152C" w:rsidP="0077152C">
            <w:pPr>
              <w:ind w:firstLine="3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152C">
              <w:rPr>
                <w:rFonts w:ascii="Times New Roman" w:hAnsi="Times New Roman"/>
                <w:bCs/>
                <w:sz w:val="20"/>
                <w:szCs w:val="20"/>
              </w:rPr>
              <w:t>Базовые</w:t>
            </w:r>
            <w:r w:rsidRPr="0077152C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2C" w:rsidRPr="0077152C" w:rsidRDefault="0077152C" w:rsidP="0077152C">
            <w:pPr>
              <w:ind w:firstLine="3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152C">
              <w:rPr>
                <w:rFonts w:ascii="Times New Roman" w:hAnsi="Times New Roman"/>
                <w:bCs/>
                <w:sz w:val="20"/>
                <w:szCs w:val="20"/>
              </w:rPr>
              <w:t>Функционально-профессиональные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2C" w:rsidRPr="0077152C" w:rsidRDefault="0077152C" w:rsidP="0077152C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2C" w:rsidRPr="0077152C" w:rsidRDefault="0077152C" w:rsidP="0077152C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52C">
              <w:rPr>
                <w:rFonts w:ascii="Times New Roman" w:eastAsia="Times New Roman" w:hAnsi="Times New Roman"/>
                <w:bCs/>
                <w:sz w:val="20"/>
                <w:szCs w:val="20"/>
              </w:rPr>
              <w:t>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2C" w:rsidRPr="0077152C" w:rsidRDefault="0077152C" w:rsidP="0077152C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52C">
              <w:rPr>
                <w:rFonts w:ascii="Times New Roman" w:eastAsia="Times New Roman" w:hAnsi="Times New Roman"/>
                <w:bCs/>
                <w:sz w:val="20"/>
                <w:szCs w:val="20"/>
              </w:rPr>
              <w:t>до</w:t>
            </w:r>
          </w:p>
        </w:tc>
      </w:tr>
      <w:tr w:rsidR="0077152C" w:rsidRPr="0077152C" w:rsidTr="0077152C">
        <w:trPr>
          <w:trHeight w:val="16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2C" w:rsidRPr="0077152C" w:rsidRDefault="0077152C" w:rsidP="0077152C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7152C">
              <w:rPr>
                <w:rFonts w:ascii="Times New Roman" w:eastAsia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2C" w:rsidRPr="0077152C" w:rsidRDefault="0077152C" w:rsidP="0077152C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7152C">
              <w:rPr>
                <w:rFonts w:ascii="Times New Roman" w:eastAsia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2C" w:rsidRPr="0077152C" w:rsidRDefault="0077152C" w:rsidP="0077152C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7152C">
              <w:rPr>
                <w:rFonts w:ascii="Times New Roman" w:eastAsia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2C" w:rsidRPr="0077152C" w:rsidRDefault="0077152C" w:rsidP="0077152C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7152C">
              <w:rPr>
                <w:rFonts w:ascii="Times New Roman" w:eastAsia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2C" w:rsidRPr="0077152C" w:rsidRDefault="0077152C" w:rsidP="0077152C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7152C">
              <w:rPr>
                <w:rFonts w:ascii="Times New Roman" w:eastAsia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2C" w:rsidRPr="0077152C" w:rsidRDefault="0077152C" w:rsidP="0077152C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7152C">
              <w:rPr>
                <w:rFonts w:ascii="Times New Roman" w:eastAsia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2C" w:rsidRPr="0077152C" w:rsidRDefault="0077152C" w:rsidP="0077152C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7152C">
              <w:rPr>
                <w:rFonts w:ascii="Times New Roman" w:eastAsia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2C" w:rsidRPr="0077152C" w:rsidRDefault="0077152C" w:rsidP="0077152C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7152C">
              <w:rPr>
                <w:rFonts w:ascii="Times New Roman" w:eastAsia="Times New Roman" w:hAnsi="Times New Roman"/>
                <w:bCs/>
                <w:sz w:val="18"/>
                <w:szCs w:val="18"/>
              </w:rPr>
              <w:t>8</w:t>
            </w:r>
          </w:p>
        </w:tc>
      </w:tr>
      <w:tr w:rsidR="0077152C" w:rsidRPr="0077152C" w:rsidTr="0077152C">
        <w:trPr>
          <w:trHeight w:val="527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2C" w:rsidRPr="0077152C" w:rsidRDefault="0077152C" w:rsidP="0077152C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52C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2C" w:rsidRPr="0077152C" w:rsidRDefault="0077152C" w:rsidP="0077152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7152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Начальник отдела </w:t>
            </w:r>
          </w:p>
          <w:p w:rsidR="0077152C" w:rsidRPr="0077152C" w:rsidRDefault="0077152C" w:rsidP="0077152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7152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организационной, правовой работы и кадров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2C" w:rsidRPr="0077152C" w:rsidRDefault="0077152C" w:rsidP="0077152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7152C">
              <w:rPr>
                <w:rFonts w:ascii="Times New Roman" w:eastAsia="Times New Roman" w:hAnsi="Times New Roman"/>
                <w:bCs/>
                <w:sz w:val="24"/>
                <w:szCs w:val="24"/>
              </w:rPr>
              <w:t>Руководители ведущей группы должностей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2C" w:rsidRPr="0077152C" w:rsidRDefault="0077152C" w:rsidP="0077152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2C">
              <w:rPr>
                <w:rFonts w:ascii="Times New Roman" w:hAnsi="Times New Roman"/>
                <w:sz w:val="24"/>
                <w:szCs w:val="24"/>
              </w:rPr>
              <w:t xml:space="preserve">Высшее образование, </w:t>
            </w:r>
          </w:p>
          <w:p w:rsidR="0077152C" w:rsidRPr="0077152C" w:rsidRDefault="0077152C" w:rsidP="0077152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2C">
              <w:rPr>
                <w:rFonts w:ascii="Times New Roman" w:hAnsi="Times New Roman"/>
                <w:sz w:val="24"/>
                <w:szCs w:val="24"/>
              </w:rPr>
              <w:t xml:space="preserve">без предъявления требований к </w:t>
            </w:r>
            <w:bookmarkStart w:id="0" w:name="_GoBack"/>
            <w:bookmarkEnd w:id="0"/>
            <w:r w:rsidRPr="0077152C">
              <w:rPr>
                <w:rFonts w:ascii="Times New Roman" w:hAnsi="Times New Roman"/>
                <w:sz w:val="24"/>
                <w:szCs w:val="24"/>
              </w:rPr>
              <w:t>стажу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2C" w:rsidRPr="0077152C" w:rsidRDefault="0077152C" w:rsidP="0077152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152C">
              <w:rPr>
                <w:rFonts w:ascii="Times New Roman" w:hAnsi="Times New Roman"/>
                <w:sz w:val="20"/>
                <w:szCs w:val="20"/>
              </w:rPr>
              <w:t xml:space="preserve">Направление подготовки: </w:t>
            </w:r>
            <w:r w:rsidRPr="0077152C">
              <w:rPr>
                <w:rFonts w:ascii="Times New Roman" w:hAnsi="Times New Roman"/>
                <w:b/>
                <w:sz w:val="20"/>
                <w:szCs w:val="20"/>
              </w:rPr>
              <w:t>«Юриспруденция».</w:t>
            </w:r>
          </w:p>
          <w:p w:rsidR="0077152C" w:rsidRPr="0077152C" w:rsidRDefault="0077152C" w:rsidP="0077152C">
            <w:pPr>
              <w:spacing w:before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7152C">
              <w:rPr>
                <w:rFonts w:ascii="Times New Roman" w:hAnsi="Times New Roman"/>
                <w:sz w:val="20"/>
                <w:szCs w:val="20"/>
              </w:rPr>
              <w:t>Знание нормативных правовых актов по направлению деятельности  отдела</w:t>
            </w:r>
            <w:r w:rsidRPr="0077152C">
              <w:rPr>
                <w:rFonts w:ascii="Times New Roman" w:hAnsi="Times New Roman"/>
                <w:b/>
                <w:sz w:val="20"/>
                <w:szCs w:val="20"/>
              </w:rPr>
              <w:t>***.</w:t>
            </w:r>
          </w:p>
          <w:p w:rsidR="0077152C" w:rsidRPr="0077152C" w:rsidRDefault="0077152C" w:rsidP="0077152C">
            <w:pPr>
              <w:spacing w:before="12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</w:rPr>
            </w:pPr>
            <w:r w:rsidRPr="0077152C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</w:rPr>
              <w:t>Начальник отдела должен обладать знаниями:</w:t>
            </w:r>
          </w:p>
          <w:p w:rsidR="0077152C" w:rsidRPr="0077152C" w:rsidRDefault="0077152C" w:rsidP="0077152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52C">
              <w:rPr>
                <w:rFonts w:ascii="Times New Roman" w:eastAsia="Times New Roman" w:hAnsi="Times New Roman"/>
                <w:bCs/>
                <w:sz w:val="20"/>
                <w:szCs w:val="20"/>
              </w:rPr>
              <w:t>-действующего законодательства Российской Федерации и локальных актов Роскомнадзора, необходимых для обеспечения деятельности;</w:t>
            </w:r>
          </w:p>
          <w:p w:rsidR="0077152C" w:rsidRPr="0077152C" w:rsidRDefault="0077152C" w:rsidP="0077152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52C">
              <w:rPr>
                <w:rFonts w:ascii="Times New Roman" w:eastAsia="Times New Roman" w:hAnsi="Times New Roman"/>
                <w:bCs/>
                <w:sz w:val="20"/>
                <w:szCs w:val="20"/>
              </w:rPr>
              <w:t>-основ юридической техники и нормотворчества;</w:t>
            </w:r>
          </w:p>
          <w:p w:rsidR="0077152C" w:rsidRPr="0077152C" w:rsidRDefault="0077152C" w:rsidP="0077152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152C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  <w:r w:rsidRPr="0077152C">
              <w:rPr>
                <w:rFonts w:ascii="Times New Roman" w:eastAsia="Times New Roman" w:hAnsi="Times New Roman"/>
                <w:sz w:val="20"/>
                <w:szCs w:val="20"/>
              </w:rPr>
              <w:t>знание правоприменительной практики по вопросам компетенции отдела, знание писем государственных органов содержащих разъяснения по вопросам компетенции Управления;</w:t>
            </w:r>
          </w:p>
          <w:p w:rsidR="0077152C" w:rsidRPr="0077152C" w:rsidRDefault="0077152C" w:rsidP="0077152C">
            <w:pPr>
              <w:tabs>
                <w:tab w:val="left" w:pos="0"/>
              </w:tabs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152C">
              <w:rPr>
                <w:rFonts w:ascii="Times New Roman" w:eastAsia="Times New Roman" w:hAnsi="Times New Roman"/>
                <w:sz w:val="20"/>
                <w:szCs w:val="20"/>
              </w:rPr>
              <w:t>-принципы формирования и оценки эффективности деятельности кадровых служб;</w:t>
            </w:r>
          </w:p>
          <w:p w:rsidR="0077152C" w:rsidRPr="0077152C" w:rsidRDefault="0077152C" w:rsidP="0077152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52C">
              <w:rPr>
                <w:rFonts w:ascii="Times New Roman" w:eastAsia="Times New Roman" w:hAnsi="Times New Roman"/>
                <w:bCs/>
                <w:sz w:val="20"/>
                <w:szCs w:val="20"/>
              </w:rPr>
              <w:t>-в области информационно-коммуникационных технологий;</w:t>
            </w:r>
          </w:p>
          <w:p w:rsidR="0077152C" w:rsidRPr="0077152C" w:rsidRDefault="0077152C" w:rsidP="0077152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52C">
              <w:rPr>
                <w:rFonts w:ascii="Times New Roman" w:eastAsia="Times New Roman" w:hAnsi="Times New Roman"/>
                <w:bCs/>
                <w:sz w:val="20"/>
                <w:szCs w:val="20"/>
              </w:rPr>
              <w:t>-аппаратного и программного обеспечения.</w:t>
            </w:r>
          </w:p>
          <w:p w:rsidR="0077152C" w:rsidRPr="0077152C" w:rsidRDefault="0077152C" w:rsidP="0077152C">
            <w:pPr>
              <w:spacing w:before="6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</w:rPr>
            </w:pPr>
            <w:r w:rsidRPr="0077152C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</w:rPr>
              <w:t>Начальник отдела должен обладать навыками:</w:t>
            </w:r>
          </w:p>
          <w:p w:rsidR="0077152C" w:rsidRPr="0077152C" w:rsidRDefault="0077152C" w:rsidP="0077152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52C">
              <w:rPr>
                <w:rFonts w:ascii="Times New Roman" w:eastAsia="Times New Roman" w:hAnsi="Times New Roman"/>
                <w:bCs/>
                <w:sz w:val="20"/>
                <w:szCs w:val="20"/>
              </w:rPr>
              <w:t>-применения на практике теоретических знаний в области юриспруденции;</w:t>
            </w:r>
          </w:p>
          <w:p w:rsidR="0077152C" w:rsidRPr="0077152C" w:rsidRDefault="0077152C" w:rsidP="0077152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52C">
              <w:rPr>
                <w:rFonts w:ascii="Times New Roman" w:eastAsia="Times New Roman" w:hAnsi="Times New Roman"/>
                <w:bCs/>
                <w:sz w:val="20"/>
                <w:szCs w:val="20"/>
              </w:rPr>
              <w:t>-стратегического планирования деятельности, в том числе в процессе ведения судебных дел;</w:t>
            </w:r>
          </w:p>
          <w:p w:rsidR="0077152C" w:rsidRPr="0077152C" w:rsidRDefault="0077152C" w:rsidP="0077152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5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-логического построения текстов </w:t>
            </w:r>
            <w:r w:rsidRPr="0077152C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документов, в том числе процессуального характера;</w:t>
            </w:r>
          </w:p>
          <w:p w:rsidR="0077152C" w:rsidRPr="0077152C" w:rsidRDefault="0077152C" w:rsidP="0077152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52C">
              <w:rPr>
                <w:rFonts w:ascii="Times New Roman" w:eastAsia="Times New Roman" w:hAnsi="Times New Roman"/>
                <w:bCs/>
                <w:sz w:val="20"/>
                <w:szCs w:val="20"/>
              </w:rPr>
              <w:t>-ведения деловых переговоров в рамках установленной компетенции</w:t>
            </w:r>
          </w:p>
          <w:p w:rsidR="0077152C" w:rsidRPr="0077152C" w:rsidRDefault="0077152C" w:rsidP="0077152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5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-исполнения документов на высоком </w:t>
            </w:r>
            <w:proofErr w:type="gramStart"/>
            <w:r w:rsidRPr="0077152C">
              <w:rPr>
                <w:rFonts w:ascii="Times New Roman" w:eastAsia="Times New Roman" w:hAnsi="Times New Roman"/>
                <w:bCs/>
                <w:sz w:val="20"/>
                <w:szCs w:val="20"/>
              </w:rPr>
              <w:t>уровне</w:t>
            </w:r>
            <w:proofErr w:type="gramEnd"/>
            <w:r w:rsidRPr="0077152C">
              <w:rPr>
                <w:rFonts w:ascii="Times New Roman" w:eastAsia="Times New Roman" w:hAnsi="Times New Roman"/>
                <w:bCs/>
                <w:sz w:val="20"/>
                <w:szCs w:val="20"/>
              </w:rPr>
              <w:t>;</w:t>
            </w:r>
          </w:p>
          <w:p w:rsidR="0077152C" w:rsidRPr="0077152C" w:rsidRDefault="0077152C" w:rsidP="0077152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52C">
              <w:rPr>
                <w:rFonts w:ascii="Times New Roman" w:eastAsia="Times New Roman" w:hAnsi="Times New Roman"/>
                <w:bCs/>
                <w:sz w:val="20"/>
                <w:szCs w:val="20"/>
              </w:rPr>
              <w:t>-работы во взаимосвязи с другими ведомствами, организациями, гражданами в рамках установленной компетенции;</w:t>
            </w:r>
          </w:p>
          <w:p w:rsidR="0077152C" w:rsidRPr="0077152C" w:rsidRDefault="0077152C" w:rsidP="007715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152C">
              <w:rPr>
                <w:rFonts w:ascii="Times New Roman" w:eastAsia="Times New Roman" w:hAnsi="Times New Roman"/>
                <w:bCs/>
                <w:sz w:val="20"/>
                <w:szCs w:val="20"/>
              </w:rPr>
              <w:t>-подготовки проектов локальных правовых актов.</w:t>
            </w:r>
          </w:p>
          <w:p w:rsidR="0077152C" w:rsidRPr="0077152C" w:rsidRDefault="0077152C" w:rsidP="007715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152C" w:rsidRPr="0077152C" w:rsidRDefault="0077152C" w:rsidP="0077152C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7152C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</w:rPr>
              <w:t>Иные функциональные знания и умения:</w:t>
            </w:r>
          </w:p>
          <w:p w:rsidR="0077152C" w:rsidRPr="0077152C" w:rsidRDefault="0077152C" w:rsidP="0077152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52C">
              <w:rPr>
                <w:rFonts w:ascii="Times New Roman" w:eastAsia="Times New Roman" w:hAnsi="Times New Roman"/>
                <w:bCs/>
                <w:sz w:val="20"/>
                <w:szCs w:val="20"/>
              </w:rPr>
              <w:t>-применение на практике теоретических знаний отраслевого законодательства;</w:t>
            </w:r>
          </w:p>
          <w:p w:rsidR="0077152C" w:rsidRPr="0077152C" w:rsidRDefault="0077152C" w:rsidP="0077152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5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-работа с системами межведомственного взаимодействия; </w:t>
            </w:r>
          </w:p>
          <w:p w:rsidR="0077152C" w:rsidRPr="0077152C" w:rsidRDefault="0077152C" w:rsidP="0077152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52C">
              <w:rPr>
                <w:rFonts w:ascii="Times New Roman" w:eastAsia="Times New Roman" w:hAnsi="Times New Roman"/>
                <w:bCs/>
                <w:sz w:val="20"/>
                <w:szCs w:val="20"/>
              </w:rPr>
              <w:t>-умение работать с базами данных;</w:t>
            </w:r>
          </w:p>
          <w:p w:rsidR="0077152C" w:rsidRPr="0077152C" w:rsidRDefault="0077152C" w:rsidP="0077152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52C">
              <w:rPr>
                <w:rFonts w:ascii="Times New Roman" w:eastAsia="Times New Roman" w:hAnsi="Times New Roman"/>
                <w:bCs/>
                <w:sz w:val="20"/>
                <w:szCs w:val="20"/>
              </w:rPr>
              <w:t>-умение руководить подчинёнными, эффективно планировать работу и контролировать её выполнение, расставлять приоритеты;</w:t>
            </w:r>
          </w:p>
          <w:p w:rsidR="0077152C" w:rsidRPr="0077152C" w:rsidRDefault="0077152C" w:rsidP="0077152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52C">
              <w:rPr>
                <w:rFonts w:ascii="Times New Roman" w:eastAsia="Times New Roman" w:hAnsi="Times New Roman"/>
                <w:bCs/>
                <w:sz w:val="20"/>
                <w:szCs w:val="20"/>
              </w:rPr>
              <w:t>-умение 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решения;</w:t>
            </w:r>
          </w:p>
          <w:p w:rsidR="0077152C" w:rsidRPr="0077152C" w:rsidRDefault="0077152C" w:rsidP="0077152C">
            <w:pPr>
              <w:ind w:firstLine="34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7152C">
              <w:rPr>
                <w:rFonts w:ascii="Times New Roman" w:eastAsia="Times New Roman" w:hAnsi="Times New Roman"/>
                <w:bCs/>
                <w:sz w:val="20"/>
                <w:szCs w:val="20"/>
              </w:rPr>
              <w:t>-умение оперативно принимать и реализовывать управленческие решения, прогнозировать последствия принимаемых решений.</w:t>
            </w:r>
          </w:p>
          <w:p w:rsidR="0077152C" w:rsidRPr="0077152C" w:rsidRDefault="0077152C" w:rsidP="0077152C">
            <w:pPr>
              <w:ind w:firstLine="34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7152C">
              <w:rPr>
                <w:rFonts w:ascii="Times New Roman" w:eastAsia="Times New Roman" w:hAnsi="Times New Roman"/>
                <w:bCs/>
                <w:sz w:val="20"/>
                <w:szCs w:val="20"/>
              </w:rPr>
              <w:t>-прогнозировать возникновение проблемных ситуаций и продумывать возможные пути их решения;</w:t>
            </w:r>
          </w:p>
          <w:p w:rsidR="0077152C" w:rsidRPr="0077152C" w:rsidRDefault="0077152C" w:rsidP="0077152C">
            <w:pPr>
              <w:ind w:firstLine="34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52C">
              <w:rPr>
                <w:rFonts w:ascii="Times New Roman" w:eastAsia="Times New Roman" w:hAnsi="Times New Roman"/>
                <w:bCs/>
                <w:sz w:val="20"/>
                <w:szCs w:val="20"/>
              </w:rPr>
              <w:t>-логическое построение текстов документов; навыки подготовки деловых писем.</w:t>
            </w:r>
          </w:p>
          <w:p w:rsidR="0077152C" w:rsidRPr="0077152C" w:rsidRDefault="0077152C" w:rsidP="0077152C">
            <w:pPr>
              <w:ind w:firstLine="34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2C" w:rsidRPr="0077152C" w:rsidRDefault="0077152C" w:rsidP="0077152C">
            <w:pPr>
              <w:widowControl w:val="0"/>
              <w:tabs>
                <w:tab w:val="left" w:pos="0"/>
                <w:tab w:val="left" w:pos="851"/>
                <w:tab w:val="left" w:pos="1134"/>
                <w:tab w:val="left" w:pos="1418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152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Организация и координация деятельности, направленной на реализацию полномочий, возложенных на отдел, в </w:t>
            </w:r>
            <w:proofErr w:type="spellStart"/>
            <w:r w:rsidRPr="0077152C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77152C">
              <w:rPr>
                <w:rFonts w:ascii="Times New Roman" w:eastAsia="Times New Roman" w:hAnsi="Times New Roman"/>
                <w:sz w:val="20"/>
                <w:szCs w:val="20"/>
              </w:rPr>
              <w:t>.:</w:t>
            </w:r>
          </w:p>
          <w:p w:rsidR="0077152C" w:rsidRPr="0077152C" w:rsidRDefault="0077152C" w:rsidP="0077152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52C">
              <w:rPr>
                <w:rFonts w:ascii="Times New Roman" w:eastAsia="Times New Roman" w:hAnsi="Times New Roman"/>
                <w:sz w:val="20"/>
                <w:szCs w:val="20"/>
              </w:rPr>
              <w:t>-правовое обеспечение деятельности в сфере массовых коммуникаций, средств массовой информации, связи, информационных технологий;</w:t>
            </w:r>
          </w:p>
          <w:p w:rsidR="0077152C" w:rsidRPr="0077152C" w:rsidRDefault="0077152C" w:rsidP="0077152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152C">
              <w:rPr>
                <w:rFonts w:ascii="Times New Roman" w:eastAsia="Times New Roman" w:hAnsi="Times New Roman"/>
                <w:sz w:val="20"/>
                <w:szCs w:val="20"/>
              </w:rPr>
              <w:t xml:space="preserve">-организация и контроль </w:t>
            </w:r>
            <w:r w:rsidRPr="0077152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работы по</w:t>
            </w:r>
            <w:r w:rsidRPr="0077152C">
              <w:rPr>
                <w:rFonts w:ascii="Times New Roman" w:eastAsia="Times New Roman" w:hAnsi="Times New Roman"/>
                <w:sz w:val="20"/>
                <w:szCs w:val="20"/>
              </w:rPr>
              <w:t xml:space="preserve"> планированию надзорной деятельности Управления на календарный год;</w:t>
            </w:r>
          </w:p>
          <w:p w:rsidR="0077152C" w:rsidRPr="0077152C" w:rsidRDefault="0077152C" w:rsidP="0077152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52C">
              <w:rPr>
                <w:rFonts w:ascii="Times New Roman" w:eastAsia="Times New Roman" w:hAnsi="Times New Roman"/>
                <w:sz w:val="20"/>
                <w:szCs w:val="20"/>
              </w:rPr>
              <w:t>-организация и контроль осуществления кадровой работы, обеспечения соблюдения федеральными государственными служащими установленных ограничений и запретов, требований о предотвращении или урегулировании конфликта интересов, требований к служебному поведению;</w:t>
            </w:r>
          </w:p>
          <w:p w:rsidR="0077152C" w:rsidRPr="0077152C" w:rsidRDefault="0077152C" w:rsidP="0077152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152C">
              <w:rPr>
                <w:rFonts w:ascii="Times New Roman" w:eastAsia="Times New Roman" w:hAnsi="Times New Roman"/>
                <w:sz w:val="20"/>
                <w:szCs w:val="20"/>
              </w:rPr>
              <w:t>-работа по организации юридического обеспечения деятельности Управления и деятельности специалистов по юридической работе;</w:t>
            </w:r>
          </w:p>
          <w:p w:rsidR="0077152C" w:rsidRPr="0077152C" w:rsidRDefault="0077152C" w:rsidP="0077152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52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77152C">
              <w:rPr>
                <w:rFonts w:ascii="Times New Roman" w:eastAsia="Times New Roman" w:hAnsi="Times New Roman"/>
                <w:bCs/>
                <w:sz w:val="20"/>
                <w:szCs w:val="20"/>
              </w:rPr>
              <w:t>представление интересов в судах общей юрисдикции и арбитражных судах, а также в органах законодательной и исполнительной власти;</w:t>
            </w:r>
          </w:p>
          <w:p w:rsidR="0077152C" w:rsidRPr="0077152C" w:rsidRDefault="0077152C" w:rsidP="0077152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52C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-своевременное и полное осуществление рассмотрения обращений органов государственной власти Российской Федерации, местного самоуправления, обращений, заявлений, жалоб юридических и физических лиц по вопросам, касающихся сферы деятельности отдела;</w:t>
            </w:r>
          </w:p>
          <w:p w:rsidR="0077152C" w:rsidRPr="0077152C" w:rsidRDefault="0077152C" w:rsidP="0077152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152C">
              <w:rPr>
                <w:rFonts w:ascii="Times New Roman" w:eastAsia="Times New Roman" w:hAnsi="Times New Roman"/>
                <w:sz w:val="20"/>
                <w:szCs w:val="20"/>
              </w:rPr>
              <w:t>-организация и ведение претензионной работы по хозяйственным договорам;</w:t>
            </w:r>
          </w:p>
          <w:p w:rsidR="0077152C" w:rsidRPr="0077152C" w:rsidRDefault="0077152C" w:rsidP="0077152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52C">
              <w:rPr>
                <w:rFonts w:ascii="Times New Roman" w:eastAsia="Times New Roman" w:hAnsi="Times New Roman"/>
                <w:bCs/>
                <w:sz w:val="20"/>
                <w:szCs w:val="20"/>
              </w:rPr>
              <w:t>-осуществление правовой экспертизы документов, в том числе государственных контрактов;</w:t>
            </w:r>
          </w:p>
          <w:p w:rsidR="0077152C" w:rsidRPr="0077152C" w:rsidRDefault="0077152C" w:rsidP="0077152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52C">
              <w:rPr>
                <w:rFonts w:ascii="Times New Roman" w:eastAsia="Times New Roman" w:hAnsi="Times New Roman"/>
                <w:bCs/>
                <w:sz w:val="20"/>
                <w:szCs w:val="20"/>
              </w:rPr>
              <w:t>-участие в рабочих группах, комиссиях, совещаниях;</w:t>
            </w:r>
          </w:p>
          <w:p w:rsidR="0077152C" w:rsidRPr="0077152C" w:rsidRDefault="0077152C" w:rsidP="0077152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5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-рассмотрение и визирование проектов документов, служебных и докладных записок по вопросам, входящим в компетенцию отдела;  </w:t>
            </w:r>
          </w:p>
          <w:p w:rsidR="0077152C" w:rsidRPr="0077152C" w:rsidRDefault="0077152C" w:rsidP="0077152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152C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  <w:r w:rsidRPr="0077152C">
              <w:rPr>
                <w:rFonts w:ascii="Times New Roman" w:eastAsia="Times New Roman" w:hAnsi="Times New Roman"/>
                <w:sz w:val="20"/>
                <w:szCs w:val="20"/>
              </w:rPr>
              <w:t>осуществление</w:t>
            </w:r>
            <w:r w:rsidRPr="007715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анализа и обобщения правоприменительной практики Управления;</w:t>
            </w:r>
          </w:p>
          <w:p w:rsidR="0077152C" w:rsidRPr="0077152C" w:rsidRDefault="0077152C" w:rsidP="0077152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15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-о</w:t>
            </w:r>
            <w:r w:rsidRPr="0077152C">
              <w:rPr>
                <w:rFonts w:ascii="Times New Roman" w:eastAsia="Times New Roman" w:hAnsi="Times New Roman"/>
                <w:sz w:val="20"/>
                <w:szCs w:val="20"/>
              </w:rPr>
              <w:t>рганизация деятельности по вопросам гражданской обороны и участие в проведении мероприятий по предотвращению и ликвидации возможных чрезвычайных ситуаций.</w:t>
            </w:r>
          </w:p>
          <w:p w:rsidR="0077152C" w:rsidRPr="0077152C" w:rsidRDefault="0077152C" w:rsidP="0077152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77152C" w:rsidRPr="0077152C" w:rsidRDefault="0077152C" w:rsidP="0077152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2C" w:rsidRPr="0077152C" w:rsidRDefault="0077152C" w:rsidP="0077152C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52C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2C" w:rsidRPr="0077152C" w:rsidRDefault="0077152C" w:rsidP="0077152C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52C">
              <w:rPr>
                <w:rFonts w:ascii="Times New Roman" w:eastAsia="Times New Roman" w:hAnsi="Times New Roman"/>
                <w:bCs/>
                <w:sz w:val="20"/>
                <w:szCs w:val="20"/>
              </w:rPr>
              <w:t>35</w:t>
            </w:r>
          </w:p>
        </w:tc>
      </w:tr>
    </w:tbl>
    <w:p w:rsidR="0049664E" w:rsidRDefault="0049664E"/>
    <w:sectPr w:rsidR="0049664E" w:rsidSect="007715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2C"/>
    <w:rsid w:val="0049664E"/>
    <w:rsid w:val="0077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5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5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rkn</dc:creator>
  <cp:lastModifiedBy>rkn</cp:lastModifiedBy>
  <cp:revision>1</cp:revision>
  <dcterms:created xsi:type="dcterms:W3CDTF">2018-04-28T08:24:00Z</dcterms:created>
  <dcterms:modified xsi:type="dcterms:W3CDTF">2018-04-28T08:25:00Z</dcterms:modified>
</cp:coreProperties>
</file>