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D2" w:rsidRPr="004D35D2" w:rsidRDefault="004D35D2" w:rsidP="00B53FFF">
      <w:pPr>
        <w:pStyle w:val="Style1"/>
        <w:widowControl/>
        <w:tabs>
          <w:tab w:val="left" w:leader="underscore" w:pos="4152"/>
          <w:tab w:val="left" w:leader="underscore" w:pos="10330"/>
        </w:tabs>
        <w:spacing w:before="72"/>
        <w:jc w:val="right"/>
        <w:rPr>
          <w:rStyle w:val="FontStyle13"/>
          <w:b w:val="0"/>
          <w:bCs w:val="0"/>
          <w:sz w:val="24"/>
          <w:szCs w:val="24"/>
        </w:rPr>
      </w:pPr>
      <w:r w:rsidRPr="004D35D2">
        <w:rPr>
          <w:rStyle w:val="FontStyle13"/>
          <w:b w:val="0"/>
          <w:bCs w:val="0"/>
          <w:sz w:val="24"/>
          <w:szCs w:val="24"/>
        </w:rPr>
        <w:t>Примерная форма</w:t>
      </w:r>
    </w:p>
    <w:p w:rsidR="000F3F26" w:rsidRPr="00B53FFF" w:rsidRDefault="000F3F26">
      <w:pPr>
        <w:pStyle w:val="Style1"/>
        <w:widowControl/>
        <w:tabs>
          <w:tab w:val="left" w:leader="underscore" w:pos="4152"/>
          <w:tab w:val="left" w:leader="underscore" w:pos="10330"/>
        </w:tabs>
        <w:spacing w:before="72"/>
        <w:rPr>
          <w:rStyle w:val="FontStyle13"/>
          <w:sz w:val="24"/>
          <w:szCs w:val="24"/>
        </w:rPr>
      </w:pPr>
      <w:r w:rsidRPr="00B53FFF">
        <w:rPr>
          <w:rStyle w:val="FontStyle13"/>
          <w:sz w:val="24"/>
          <w:szCs w:val="24"/>
        </w:rPr>
        <w:t>Д</w:t>
      </w:r>
      <w:r w:rsidR="004D35D2">
        <w:rPr>
          <w:rStyle w:val="FontStyle13"/>
          <w:sz w:val="24"/>
          <w:szCs w:val="24"/>
        </w:rPr>
        <w:t>оговор</w:t>
      </w:r>
      <w:r w:rsidRPr="00B53FFF">
        <w:rPr>
          <w:rStyle w:val="FontStyle13"/>
          <w:sz w:val="24"/>
          <w:szCs w:val="24"/>
        </w:rPr>
        <w:br/>
        <w:t>между учредителем и главным редактором</w:t>
      </w:r>
      <w:r w:rsidRPr="00B53FFF">
        <w:rPr>
          <w:rStyle w:val="FontStyle13"/>
          <w:sz w:val="24"/>
          <w:szCs w:val="24"/>
        </w:rPr>
        <w:br/>
      </w:r>
      <w:r w:rsidRPr="00B53FFF">
        <w:rPr>
          <w:rStyle w:val="FontStyle13"/>
          <w:sz w:val="24"/>
          <w:szCs w:val="24"/>
          <w:u w:val="single"/>
        </w:rPr>
        <w:t>газеты «Газета»</w:t>
      </w:r>
    </w:p>
    <w:p w:rsidR="000F3F26" w:rsidRDefault="000F3F26">
      <w:pPr>
        <w:pStyle w:val="Style2"/>
        <w:widowControl/>
        <w:jc w:val="center"/>
        <w:rPr>
          <w:rStyle w:val="FontStyle14"/>
        </w:rPr>
      </w:pPr>
      <w:r>
        <w:rPr>
          <w:rStyle w:val="FontStyle14"/>
        </w:rPr>
        <w:t>(форма распространения и название СМИ)</w:t>
      </w:r>
    </w:p>
    <w:p w:rsidR="000F3F26" w:rsidRPr="00B53FFF" w:rsidRDefault="000F3F26" w:rsidP="00B53FFF">
      <w:pPr>
        <w:pStyle w:val="Style3"/>
        <w:widowControl/>
        <w:spacing w:before="43"/>
        <w:ind w:right="25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 xml:space="preserve">г. Город </w:t>
      </w:r>
      <w:r w:rsidR="00B53FFF" w:rsidRPr="00B53FFF">
        <w:rPr>
          <w:rStyle w:val="FontStyle15"/>
          <w:sz w:val="24"/>
          <w:szCs w:val="24"/>
        </w:rPr>
        <w:tab/>
      </w:r>
      <w:r w:rsidR="00B53FFF" w:rsidRPr="00B53FFF">
        <w:rPr>
          <w:rStyle w:val="FontStyle15"/>
          <w:sz w:val="24"/>
          <w:szCs w:val="24"/>
        </w:rPr>
        <w:tab/>
      </w:r>
      <w:r w:rsidR="00B53FFF" w:rsidRPr="00B53FFF">
        <w:rPr>
          <w:rStyle w:val="FontStyle15"/>
          <w:sz w:val="24"/>
          <w:szCs w:val="24"/>
        </w:rPr>
        <w:tab/>
      </w:r>
      <w:r w:rsidR="00B53FFF" w:rsidRPr="00B53FFF">
        <w:rPr>
          <w:rStyle w:val="FontStyle15"/>
          <w:sz w:val="24"/>
          <w:szCs w:val="24"/>
        </w:rPr>
        <w:tab/>
      </w:r>
      <w:r w:rsidR="00B53FFF" w:rsidRPr="00B53FFF">
        <w:rPr>
          <w:rStyle w:val="FontStyle15"/>
          <w:sz w:val="24"/>
          <w:szCs w:val="24"/>
        </w:rPr>
        <w:tab/>
      </w:r>
      <w:r w:rsidR="00B53FFF" w:rsidRPr="00B53FFF">
        <w:rPr>
          <w:rStyle w:val="FontStyle15"/>
          <w:sz w:val="24"/>
          <w:szCs w:val="24"/>
        </w:rPr>
        <w:tab/>
      </w:r>
      <w:r w:rsidR="00B53FFF" w:rsidRPr="00B53FFF">
        <w:rPr>
          <w:rStyle w:val="FontStyle15"/>
          <w:sz w:val="24"/>
          <w:szCs w:val="24"/>
        </w:rPr>
        <w:tab/>
      </w:r>
      <w:r w:rsidR="00B53FFF">
        <w:rPr>
          <w:rStyle w:val="FontStyle15"/>
          <w:sz w:val="24"/>
          <w:szCs w:val="24"/>
        </w:rPr>
        <w:tab/>
      </w:r>
      <w:r w:rsidR="004D35D2">
        <w:rPr>
          <w:rStyle w:val="FontStyle15"/>
          <w:sz w:val="24"/>
          <w:szCs w:val="24"/>
        </w:rPr>
        <w:t xml:space="preserve">                                   </w:t>
      </w:r>
      <w:r w:rsidRPr="00B53FFF">
        <w:rPr>
          <w:rStyle w:val="FontStyle15"/>
          <w:sz w:val="24"/>
          <w:szCs w:val="24"/>
        </w:rPr>
        <w:t>Дата-00.00.0000</w:t>
      </w:r>
    </w:p>
    <w:p w:rsidR="000F3F26" w:rsidRPr="00B53FFF" w:rsidRDefault="000F3F26">
      <w:pPr>
        <w:pStyle w:val="Style3"/>
        <w:widowControl/>
        <w:tabs>
          <w:tab w:val="left" w:leader="underscore" w:pos="4512"/>
          <w:tab w:val="left" w:leader="underscore" w:pos="10344"/>
        </w:tabs>
        <w:spacing w:before="134" w:line="240" w:lineRule="auto"/>
        <w:jc w:val="both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ab/>
      </w:r>
      <w:r w:rsidRPr="00B53FFF">
        <w:rPr>
          <w:rStyle w:val="FontStyle15"/>
          <w:sz w:val="24"/>
          <w:szCs w:val="24"/>
          <w:u w:val="single"/>
        </w:rPr>
        <w:t>ООО «Ромашка»</w:t>
      </w:r>
      <w:r w:rsidRPr="00B53FFF">
        <w:rPr>
          <w:rStyle w:val="FontStyle15"/>
          <w:sz w:val="24"/>
          <w:szCs w:val="24"/>
        </w:rPr>
        <w:tab/>
      </w:r>
    </w:p>
    <w:p w:rsidR="000F3F26" w:rsidRDefault="000F3F26">
      <w:pPr>
        <w:pStyle w:val="Style5"/>
        <w:widowControl/>
        <w:spacing w:before="96"/>
        <w:ind w:left="4728"/>
        <w:rPr>
          <w:rStyle w:val="FontStyle14"/>
        </w:rPr>
      </w:pPr>
      <w:r>
        <w:rPr>
          <w:rStyle w:val="FontStyle14"/>
        </w:rPr>
        <w:t>(учредитель СМИ)</w:t>
      </w:r>
    </w:p>
    <w:p w:rsidR="000F3F26" w:rsidRPr="00B53FFF" w:rsidRDefault="000F3F26" w:rsidP="00B53FFF">
      <w:pPr>
        <w:pStyle w:val="Style3"/>
        <w:widowControl/>
        <w:spacing w:before="101" w:line="240" w:lineRule="auto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в лице исполнительного органа</w:t>
      </w:r>
      <w:r w:rsidR="00B53FFF" w:rsidRPr="00B53FFF">
        <w:rPr>
          <w:rStyle w:val="FontStyle15"/>
          <w:sz w:val="24"/>
          <w:szCs w:val="24"/>
        </w:rPr>
        <w:t xml:space="preserve"> </w:t>
      </w:r>
      <w:proofErr w:type="spellStart"/>
      <w:r w:rsidR="00B53FFF" w:rsidRPr="00B53FFF">
        <w:rPr>
          <w:rStyle w:val="FontStyle15"/>
          <w:sz w:val="24"/>
          <w:szCs w:val="24"/>
        </w:rPr>
        <w:t>__</w:t>
      </w:r>
      <w:r w:rsidRPr="00B53FFF">
        <w:rPr>
          <w:rStyle w:val="FontStyle15"/>
          <w:sz w:val="24"/>
          <w:szCs w:val="24"/>
          <w:u w:val="single"/>
        </w:rPr>
        <w:t>Директора</w:t>
      </w:r>
      <w:proofErr w:type="spellEnd"/>
      <w:r w:rsidRPr="00B53FFF">
        <w:rPr>
          <w:rStyle w:val="FontStyle15"/>
          <w:sz w:val="24"/>
          <w:szCs w:val="24"/>
          <w:u w:val="single"/>
        </w:rPr>
        <w:t xml:space="preserve"> Иванова И.И.</w:t>
      </w:r>
      <w:r w:rsidR="00B53FFF" w:rsidRPr="00B53FFF">
        <w:rPr>
          <w:rStyle w:val="FontStyle15"/>
          <w:sz w:val="24"/>
          <w:szCs w:val="24"/>
        </w:rPr>
        <w:t>____________________</w:t>
      </w:r>
      <w:r w:rsidR="00B53FFF">
        <w:rPr>
          <w:rStyle w:val="FontStyle15"/>
          <w:sz w:val="24"/>
          <w:szCs w:val="24"/>
        </w:rPr>
        <w:t>____________</w:t>
      </w:r>
      <w:r w:rsidR="00B53FFF" w:rsidRPr="00B53FFF">
        <w:rPr>
          <w:rStyle w:val="FontStyle15"/>
          <w:sz w:val="24"/>
          <w:szCs w:val="24"/>
        </w:rPr>
        <w:t>_</w:t>
      </w:r>
      <w:r w:rsidRPr="00B53FFF">
        <w:rPr>
          <w:rStyle w:val="FontStyle15"/>
          <w:sz w:val="24"/>
          <w:szCs w:val="24"/>
        </w:rPr>
        <w:tab/>
      </w:r>
    </w:p>
    <w:p w:rsidR="000F3F26" w:rsidRDefault="000F3F26">
      <w:pPr>
        <w:pStyle w:val="Style8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>(Ф.И.О. и должность)</w:t>
      </w:r>
    </w:p>
    <w:p w:rsidR="000F3F26" w:rsidRPr="00B53FFF" w:rsidRDefault="00B53FFF" w:rsidP="00B53FFF">
      <w:pPr>
        <w:pStyle w:val="Style3"/>
        <w:widowControl/>
        <w:spacing w:before="230" w:line="240" w:lineRule="auto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Действующ</w:t>
      </w:r>
      <w:r w:rsidR="000F3F26" w:rsidRPr="00B53FFF">
        <w:rPr>
          <w:rStyle w:val="FontStyle15"/>
          <w:sz w:val="24"/>
          <w:szCs w:val="24"/>
          <w:u w:val="single"/>
        </w:rPr>
        <w:t>его</w:t>
      </w:r>
      <w:r w:rsidRPr="00B53FFF">
        <w:rPr>
          <w:rStyle w:val="FontStyle15"/>
          <w:sz w:val="24"/>
          <w:szCs w:val="24"/>
          <w:u w:val="single"/>
        </w:rPr>
        <w:t xml:space="preserve"> (ей)</w:t>
      </w:r>
      <w:r w:rsidR="000F3F26" w:rsidRPr="00B53FFF">
        <w:rPr>
          <w:rStyle w:val="FontStyle15"/>
          <w:sz w:val="24"/>
          <w:szCs w:val="24"/>
        </w:rPr>
        <w:t xml:space="preserve"> на основании</w:t>
      </w:r>
      <w:r w:rsidRPr="00B53FFF">
        <w:rPr>
          <w:rStyle w:val="FontStyle15"/>
          <w:sz w:val="24"/>
          <w:szCs w:val="24"/>
        </w:rPr>
        <w:t xml:space="preserve"> </w:t>
      </w:r>
      <w:r w:rsidR="000F3F26" w:rsidRPr="00B53FFF">
        <w:rPr>
          <w:rStyle w:val="FontStyle15"/>
          <w:sz w:val="24"/>
          <w:szCs w:val="24"/>
        </w:rPr>
        <w:tab/>
      </w:r>
      <w:r w:rsidR="000F3F26" w:rsidRPr="00B53FFF">
        <w:rPr>
          <w:rStyle w:val="FontStyle15"/>
          <w:sz w:val="24"/>
          <w:szCs w:val="24"/>
          <w:u w:val="single"/>
        </w:rPr>
        <w:t>Устав</w:t>
      </w:r>
      <w:proofErr w:type="gramStart"/>
      <w:r w:rsidR="000F3F26" w:rsidRPr="00B53FFF">
        <w:rPr>
          <w:rStyle w:val="FontStyle15"/>
          <w:sz w:val="24"/>
          <w:szCs w:val="24"/>
          <w:u w:val="single"/>
        </w:rPr>
        <w:t>а ООО</w:t>
      </w:r>
      <w:proofErr w:type="gramEnd"/>
      <w:r w:rsidR="000F3F26" w:rsidRPr="00B53FFF">
        <w:rPr>
          <w:rStyle w:val="FontStyle15"/>
          <w:sz w:val="24"/>
          <w:szCs w:val="24"/>
          <w:u w:val="single"/>
        </w:rPr>
        <w:t xml:space="preserve"> «Ромашка»</w:t>
      </w:r>
      <w:r>
        <w:rPr>
          <w:rStyle w:val="FontStyle15"/>
          <w:sz w:val="24"/>
          <w:szCs w:val="24"/>
        </w:rPr>
        <w:t>________________________________</w:t>
      </w:r>
    </w:p>
    <w:p w:rsidR="000F3F26" w:rsidRDefault="00B53FFF">
      <w:pPr>
        <w:pStyle w:val="Style6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 xml:space="preserve">                                                         </w:t>
      </w:r>
      <w:r w:rsidR="000F3F26">
        <w:rPr>
          <w:rStyle w:val="FontStyle14"/>
        </w:rPr>
        <w:t>(указать основание: устав, доверенность т.д.)</w:t>
      </w:r>
    </w:p>
    <w:p w:rsidR="000F3F26" w:rsidRDefault="000F3F26">
      <w:pPr>
        <w:pStyle w:val="Style4"/>
        <w:widowControl/>
        <w:tabs>
          <w:tab w:val="left" w:leader="underscore" w:pos="4440"/>
          <w:tab w:val="left" w:leader="underscore" w:pos="10349"/>
        </w:tabs>
        <w:spacing w:before="96"/>
        <w:jc w:val="left"/>
        <w:rPr>
          <w:rStyle w:val="FontStyle15"/>
        </w:rPr>
      </w:pPr>
      <w:r w:rsidRPr="00B53FFF">
        <w:rPr>
          <w:rStyle w:val="FontStyle15"/>
          <w:sz w:val="24"/>
          <w:szCs w:val="24"/>
        </w:rPr>
        <w:t>именуем</w:t>
      </w:r>
      <w:r w:rsidRPr="008A2403">
        <w:rPr>
          <w:rStyle w:val="FontStyle15"/>
          <w:sz w:val="24"/>
          <w:szCs w:val="24"/>
        </w:rPr>
        <w:t>ый</w:t>
      </w:r>
      <w:r w:rsidRPr="00B53FFF">
        <w:rPr>
          <w:rStyle w:val="FontStyle15"/>
          <w:sz w:val="24"/>
          <w:szCs w:val="24"/>
        </w:rPr>
        <w:t xml:space="preserve">   в дальнейшем «Учредитель», с одной стороны и Главный редактор</w:t>
      </w:r>
      <w:r>
        <w:rPr>
          <w:rStyle w:val="FontStyle15"/>
        </w:rPr>
        <w:br/>
      </w:r>
      <w:r>
        <w:rPr>
          <w:rStyle w:val="FontStyle15"/>
        </w:rPr>
        <w:tab/>
      </w:r>
      <w:r w:rsidRPr="00B53FFF">
        <w:rPr>
          <w:rStyle w:val="FontStyle15"/>
          <w:sz w:val="24"/>
          <w:szCs w:val="24"/>
          <w:u w:val="single"/>
        </w:rPr>
        <w:t xml:space="preserve">Петров </w:t>
      </w:r>
      <w:r w:rsidR="00F84C7D">
        <w:rPr>
          <w:rStyle w:val="FontStyle15"/>
          <w:sz w:val="24"/>
          <w:szCs w:val="24"/>
          <w:u w:val="single"/>
        </w:rPr>
        <w:t>П.П.</w:t>
      </w:r>
      <w:r>
        <w:rPr>
          <w:rStyle w:val="FontStyle15"/>
        </w:rPr>
        <w:tab/>
      </w:r>
    </w:p>
    <w:p w:rsidR="000F3F26" w:rsidRDefault="000F3F26">
      <w:pPr>
        <w:pStyle w:val="Style2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>(Ф.И.О., паспортные данные, регистрация)</w:t>
      </w:r>
    </w:p>
    <w:p w:rsidR="000F3F26" w:rsidRPr="00B53FFF" w:rsidRDefault="000F3F26">
      <w:pPr>
        <w:pStyle w:val="Style3"/>
        <w:widowControl/>
        <w:tabs>
          <w:tab w:val="left" w:leader="underscore" w:pos="4224"/>
          <w:tab w:val="left" w:leader="underscore" w:pos="10344"/>
        </w:tabs>
        <w:spacing w:before="53"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</w:rPr>
        <w:tab/>
      </w:r>
      <w:r w:rsidRPr="00B53FFF">
        <w:rPr>
          <w:rStyle w:val="FontStyle15"/>
          <w:sz w:val="24"/>
          <w:szCs w:val="24"/>
          <w:u w:val="single"/>
        </w:rPr>
        <w:t>газеты «Газета»</w:t>
      </w:r>
      <w:r w:rsidRPr="00B53FFF">
        <w:rPr>
          <w:rStyle w:val="FontStyle15"/>
          <w:sz w:val="24"/>
          <w:szCs w:val="24"/>
        </w:rPr>
        <w:tab/>
      </w:r>
    </w:p>
    <w:p w:rsidR="000F3F26" w:rsidRDefault="000F3F26">
      <w:pPr>
        <w:pStyle w:val="Style2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>(форма распространения и название СМИ)</w:t>
      </w:r>
    </w:p>
    <w:p w:rsidR="000F3F26" w:rsidRPr="00B53FFF" w:rsidRDefault="000F3F26">
      <w:pPr>
        <w:pStyle w:val="Style4"/>
        <w:widowControl/>
        <w:spacing w:before="91" w:line="326" w:lineRule="exac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именуемый в дальнейшем «Редактор», с другой стороны, заключили настоящий договор о нижеследующем</w:t>
      </w:r>
      <w:r w:rsidR="006E0C42">
        <w:rPr>
          <w:rStyle w:val="FontStyle15"/>
          <w:sz w:val="24"/>
          <w:szCs w:val="24"/>
        </w:rPr>
        <w:t xml:space="preserve"> (далее стороны)</w:t>
      </w:r>
      <w:r w:rsidRPr="00B53FFF">
        <w:rPr>
          <w:rStyle w:val="FontStyle15"/>
          <w:sz w:val="24"/>
          <w:szCs w:val="24"/>
        </w:rPr>
        <w:t>:</w:t>
      </w:r>
    </w:p>
    <w:p w:rsidR="000F3F26" w:rsidRPr="00A84F91" w:rsidRDefault="000F3F26" w:rsidP="00A84F91">
      <w:pPr>
        <w:pStyle w:val="Style7"/>
        <w:widowControl/>
        <w:tabs>
          <w:tab w:val="left" w:pos="269"/>
        </w:tabs>
        <w:spacing w:before="187"/>
        <w:jc w:val="center"/>
        <w:rPr>
          <w:rStyle w:val="FontStyle15"/>
          <w:b/>
          <w:bCs/>
          <w:sz w:val="24"/>
          <w:szCs w:val="24"/>
        </w:rPr>
      </w:pPr>
      <w:r w:rsidRPr="00A84F91">
        <w:rPr>
          <w:rStyle w:val="FontStyle15"/>
          <w:b/>
          <w:bCs/>
          <w:sz w:val="24"/>
          <w:szCs w:val="24"/>
        </w:rPr>
        <w:t>1.</w:t>
      </w:r>
      <w:r w:rsidRPr="00A84F91">
        <w:rPr>
          <w:rStyle w:val="FontStyle15"/>
          <w:b/>
          <w:bCs/>
          <w:sz w:val="24"/>
          <w:szCs w:val="24"/>
        </w:rPr>
        <w:tab/>
        <w:t>Предмет Договора</w:t>
      </w:r>
    </w:p>
    <w:p w:rsidR="000F3F26" w:rsidRPr="00B53FFF" w:rsidRDefault="000F3F26">
      <w:pPr>
        <w:pStyle w:val="Style4"/>
        <w:widowControl/>
        <w:spacing w:before="120" w:line="326" w:lineRule="exac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1.1. Настоящий Договор в соответствии с законодательством РФ о СМИ определяет порядок и условия деятельности Редактора, а так же взаимные права и обязанности Учредителя и Редактора.</w:t>
      </w:r>
    </w:p>
    <w:p w:rsidR="000F3F26" w:rsidRPr="00B53FFF" w:rsidRDefault="000F3F26">
      <w:pPr>
        <w:pStyle w:val="Style7"/>
        <w:widowControl/>
        <w:spacing w:line="240" w:lineRule="exact"/>
      </w:pPr>
    </w:p>
    <w:p w:rsidR="000F3F26" w:rsidRPr="00A84F91" w:rsidRDefault="000F3F26" w:rsidP="00A84F91">
      <w:pPr>
        <w:pStyle w:val="Style7"/>
        <w:widowControl/>
        <w:tabs>
          <w:tab w:val="left" w:pos="269"/>
        </w:tabs>
        <w:spacing w:before="125"/>
        <w:jc w:val="center"/>
        <w:rPr>
          <w:rStyle w:val="FontStyle15"/>
          <w:b/>
          <w:bCs/>
          <w:sz w:val="24"/>
          <w:szCs w:val="24"/>
        </w:rPr>
      </w:pPr>
      <w:r w:rsidRPr="00A84F91">
        <w:rPr>
          <w:rStyle w:val="FontStyle15"/>
          <w:b/>
          <w:bCs/>
          <w:sz w:val="24"/>
          <w:szCs w:val="24"/>
        </w:rPr>
        <w:t>2.</w:t>
      </w:r>
      <w:r w:rsidRPr="00A84F91">
        <w:rPr>
          <w:rStyle w:val="FontStyle15"/>
          <w:b/>
          <w:bCs/>
          <w:sz w:val="24"/>
          <w:szCs w:val="24"/>
        </w:rPr>
        <w:tab/>
        <w:t>Общие положения</w:t>
      </w:r>
    </w:p>
    <w:p w:rsidR="000F3F26" w:rsidRPr="00B53FFF" w:rsidRDefault="000F3F26">
      <w:pPr>
        <w:pStyle w:val="Style4"/>
        <w:widowControl/>
        <w:tabs>
          <w:tab w:val="left" w:leader="underscore" w:pos="4219"/>
          <w:tab w:val="left" w:leader="underscore" w:pos="10334"/>
        </w:tabs>
        <w:spacing w:before="91" w:line="370" w:lineRule="exact"/>
        <w:jc w:val="lef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2.1.Редактор осуществляет формирование содержания и предпечатную подготовку</w:t>
      </w:r>
      <w:r w:rsidRPr="00B53FFF">
        <w:rPr>
          <w:rStyle w:val="FontStyle15"/>
          <w:sz w:val="24"/>
          <w:szCs w:val="24"/>
        </w:rPr>
        <w:br/>
      </w:r>
      <w:r w:rsidRPr="00B53FFF">
        <w:rPr>
          <w:rStyle w:val="FontStyle15"/>
          <w:sz w:val="24"/>
          <w:szCs w:val="24"/>
        </w:rPr>
        <w:tab/>
      </w:r>
      <w:r w:rsidRPr="00B53FFF">
        <w:rPr>
          <w:rStyle w:val="FontStyle15"/>
          <w:sz w:val="24"/>
          <w:szCs w:val="24"/>
          <w:u w:val="single"/>
        </w:rPr>
        <w:t>газеты «Газета»</w:t>
      </w:r>
      <w:r w:rsidRPr="00B53FFF">
        <w:rPr>
          <w:rStyle w:val="FontStyle15"/>
          <w:sz w:val="24"/>
          <w:szCs w:val="24"/>
        </w:rPr>
        <w:tab/>
      </w:r>
    </w:p>
    <w:p w:rsidR="000F3F26" w:rsidRDefault="000F3F26">
      <w:pPr>
        <w:pStyle w:val="Style2"/>
        <w:widowControl/>
        <w:spacing w:before="10"/>
        <w:jc w:val="center"/>
        <w:rPr>
          <w:rStyle w:val="FontStyle14"/>
        </w:rPr>
      </w:pPr>
      <w:r>
        <w:rPr>
          <w:rStyle w:val="FontStyle14"/>
        </w:rPr>
        <w:t>(форма распространения и название СМИ)</w:t>
      </w:r>
    </w:p>
    <w:p w:rsidR="000F3F26" w:rsidRDefault="000F3F26">
      <w:pPr>
        <w:pStyle w:val="Style4"/>
        <w:widowControl/>
        <w:spacing w:line="240" w:lineRule="exact"/>
        <w:rPr>
          <w:sz w:val="20"/>
          <w:szCs w:val="20"/>
        </w:rPr>
      </w:pPr>
    </w:p>
    <w:p w:rsidR="000F3F26" w:rsidRPr="00B53FFF" w:rsidRDefault="000F3F26">
      <w:pPr>
        <w:pStyle w:val="Style4"/>
        <w:widowControl/>
        <w:spacing w:before="110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2.2.Учредитель в полном объеме осуществляет организационное, финансовое, материально-техническое и имущественное обеспечение деятельности редактора, исходя из своих возможностей в соответствии с производственной необходимостью, общим порядком ведения хозяйственного расчета, снабжения, расходования материалов, списания издержек производства, бухгалтерского учета, отчетности и контроля.</w:t>
      </w:r>
    </w:p>
    <w:p w:rsidR="000F3F26" w:rsidRPr="00B53FFF" w:rsidRDefault="000F3F26">
      <w:pPr>
        <w:pStyle w:val="Style4"/>
        <w:widowControl/>
        <w:spacing w:before="72" w:line="240" w:lineRule="auto"/>
        <w:jc w:val="lef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случаев, предусмотренных законодательством РФ и настоящим Договором.</w:t>
      </w:r>
    </w:p>
    <w:p w:rsidR="000F3F26" w:rsidRPr="00A84F91" w:rsidRDefault="000F3F26" w:rsidP="00A84F91">
      <w:pPr>
        <w:pStyle w:val="Style11"/>
        <w:widowControl/>
        <w:tabs>
          <w:tab w:val="left" w:pos="274"/>
        </w:tabs>
        <w:spacing w:before="211"/>
        <w:jc w:val="center"/>
        <w:rPr>
          <w:rStyle w:val="FontStyle15"/>
          <w:b/>
          <w:bCs/>
          <w:sz w:val="24"/>
          <w:szCs w:val="24"/>
        </w:rPr>
      </w:pPr>
      <w:r w:rsidRPr="00A84F91">
        <w:rPr>
          <w:rStyle w:val="FontStyle15"/>
          <w:b/>
          <w:bCs/>
          <w:sz w:val="24"/>
          <w:szCs w:val="24"/>
        </w:rPr>
        <w:t>3.</w:t>
      </w:r>
      <w:r w:rsidRPr="00A84F91">
        <w:rPr>
          <w:rStyle w:val="FontStyle15"/>
          <w:b/>
          <w:bCs/>
          <w:sz w:val="24"/>
          <w:szCs w:val="24"/>
        </w:rPr>
        <w:tab/>
        <w:t>Права и обязанности Учредителя</w:t>
      </w:r>
    </w:p>
    <w:p w:rsidR="000F3F26" w:rsidRPr="00B53FFF" w:rsidRDefault="000F3F26">
      <w:pPr>
        <w:pStyle w:val="Style4"/>
        <w:widowControl/>
        <w:spacing w:before="130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3.1.В соответствии с законодательством РФ о СМИ и настоящим договором Учредитель имеет право:</w:t>
      </w:r>
    </w:p>
    <w:p w:rsidR="000F3F26" w:rsidRPr="00B53FFF" w:rsidRDefault="000F3F26">
      <w:pPr>
        <w:pStyle w:val="Style4"/>
        <w:widowControl/>
        <w:spacing w:before="5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3.1.1.Обязать редакцию поместить бесплатно в указанный срок сообщение или материал от своего имени и в объеме по согласованию с главным редак</w:t>
      </w:r>
      <w:r w:rsidR="000A335D">
        <w:rPr>
          <w:rStyle w:val="FontStyle15"/>
          <w:sz w:val="24"/>
          <w:szCs w:val="24"/>
        </w:rPr>
        <w:t xml:space="preserve">тором. При этом заявление </w:t>
      </w:r>
      <w:r w:rsidRPr="00B53FFF">
        <w:rPr>
          <w:rStyle w:val="FontStyle15"/>
          <w:sz w:val="24"/>
          <w:szCs w:val="24"/>
        </w:rPr>
        <w:t>учредителя должно быть подано не позднее 30 дней до подписания в печать заявленного номера газеты.</w:t>
      </w:r>
    </w:p>
    <w:p w:rsidR="000F3F26" w:rsidRPr="00B53FFF" w:rsidRDefault="000F3F26" w:rsidP="006F23A5">
      <w:pPr>
        <w:pStyle w:val="Style4"/>
        <w:widowControl/>
        <w:spacing w:before="10"/>
        <w:jc w:val="lef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3.1.2.Принять решение о прекращении или приостановлении деятельности</w:t>
      </w:r>
      <w:r w:rsidR="006F23A5">
        <w:rPr>
          <w:rStyle w:val="FontStyle15"/>
          <w:sz w:val="24"/>
          <w:szCs w:val="24"/>
        </w:rPr>
        <w:t xml:space="preserve">  </w:t>
      </w:r>
      <w:r w:rsidRPr="00B53FFF">
        <w:rPr>
          <w:rStyle w:val="FontStyle15"/>
          <w:sz w:val="24"/>
          <w:szCs w:val="24"/>
        </w:rPr>
        <w:t>газеты «Газета»</w:t>
      </w:r>
      <w:r w:rsidR="006F23A5">
        <w:rPr>
          <w:rStyle w:val="FontStyle15"/>
          <w:sz w:val="24"/>
          <w:szCs w:val="24"/>
        </w:rPr>
        <w:t xml:space="preserve"> </w:t>
      </w:r>
      <w:r w:rsidRPr="00B53FFF">
        <w:rPr>
          <w:rStyle w:val="FontStyle15"/>
          <w:sz w:val="24"/>
          <w:szCs w:val="24"/>
        </w:rPr>
        <w:t>на основаниях и в порядке, указанных в настоящем договоре.</w:t>
      </w:r>
    </w:p>
    <w:p w:rsidR="008F76C4" w:rsidRDefault="000F3F26">
      <w:pPr>
        <w:pStyle w:val="Style9"/>
        <w:widowControl/>
        <w:spacing w:line="322" w:lineRule="exac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lastRenderedPageBreak/>
        <w:t>3.1.3.Исходя  из  возможностей  и  целесообразности,  принимать  совместно  с Редактором решение об изменении языка, периодичности выпуска, максимального объема, а также названия и формы периодического распространения массовой информации.</w:t>
      </w:r>
    </w:p>
    <w:p w:rsidR="006F23A5" w:rsidRDefault="008F76C4">
      <w:pPr>
        <w:pStyle w:val="Style9"/>
        <w:widowControl/>
        <w:spacing w:line="322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3.1.4. Назначать главного редактора, участвовать в работе редколлегии, получать часть прибыли. </w:t>
      </w:r>
      <w:r w:rsidR="000F3F26" w:rsidRPr="00B53FFF">
        <w:rPr>
          <w:rStyle w:val="FontStyle15"/>
          <w:sz w:val="24"/>
          <w:szCs w:val="24"/>
        </w:rPr>
        <w:t xml:space="preserve"> </w:t>
      </w:r>
      <w:r w:rsidR="006F23A5">
        <w:rPr>
          <w:rStyle w:val="FontStyle15"/>
          <w:sz w:val="24"/>
          <w:szCs w:val="24"/>
        </w:rPr>
        <w:t xml:space="preserve">                                                                    </w:t>
      </w:r>
    </w:p>
    <w:p w:rsidR="000F3F26" w:rsidRPr="00B53FFF" w:rsidRDefault="000F3F26">
      <w:pPr>
        <w:pStyle w:val="Style9"/>
        <w:widowControl/>
        <w:spacing w:line="322" w:lineRule="exac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3.2.Учредитель обязан:</w:t>
      </w:r>
    </w:p>
    <w:p w:rsidR="000F3F26" w:rsidRPr="00B53FFF" w:rsidRDefault="000F3F26">
      <w:pPr>
        <w:pStyle w:val="Style4"/>
        <w:widowControl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3.2.1.Соблюдать нормы действующего законодательства РФ о СМИ и условия настоящего Договора.</w:t>
      </w:r>
    </w:p>
    <w:p w:rsidR="000F3F26" w:rsidRPr="00B53FFF" w:rsidRDefault="000F3F26">
      <w:pPr>
        <w:pStyle w:val="Style4"/>
        <w:widowControl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3.2.2.Совместно с редакцией незамедлительно осуществлять перерегистрацию СМИ в случае изменения Учредителя, состава Соучредителей, а равно названия, языка, формы периодического распространения массовой информации, территории распространения.</w:t>
      </w:r>
    </w:p>
    <w:p w:rsidR="000F3F26" w:rsidRPr="00B53FFF" w:rsidRDefault="000F3F26">
      <w:pPr>
        <w:pStyle w:val="Style4"/>
        <w:widowControl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3.2.3.Уведомлять редакцию о принятии решения о прекращении своего учредительства за 60 дней до наступления момента прекращения учредительства.</w:t>
      </w:r>
    </w:p>
    <w:p w:rsidR="000F3F26" w:rsidRPr="00B53FFF" w:rsidRDefault="000F3F26">
      <w:pPr>
        <w:pStyle w:val="Style11"/>
        <w:widowControl/>
        <w:spacing w:line="240" w:lineRule="exact"/>
      </w:pPr>
    </w:p>
    <w:p w:rsidR="000F3F26" w:rsidRPr="00A84F91" w:rsidRDefault="006E0C42" w:rsidP="00A84F91">
      <w:pPr>
        <w:pStyle w:val="Style11"/>
        <w:widowControl/>
        <w:tabs>
          <w:tab w:val="left" w:pos="274"/>
        </w:tabs>
        <w:spacing w:before="5"/>
        <w:jc w:val="center"/>
        <w:rPr>
          <w:rStyle w:val="FontStyle15"/>
          <w:b/>
          <w:bCs/>
          <w:sz w:val="24"/>
          <w:szCs w:val="24"/>
        </w:rPr>
      </w:pPr>
      <w:r>
        <w:rPr>
          <w:rStyle w:val="FontStyle15"/>
          <w:b/>
          <w:bCs/>
          <w:sz w:val="24"/>
          <w:szCs w:val="24"/>
        </w:rPr>
        <w:t>4.</w:t>
      </w:r>
      <w:r>
        <w:rPr>
          <w:rStyle w:val="FontStyle15"/>
          <w:b/>
          <w:bCs/>
          <w:sz w:val="24"/>
          <w:szCs w:val="24"/>
        </w:rPr>
        <w:tab/>
        <w:t xml:space="preserve">Права, </w:t>
      </w:r>
      <w:r w:rsidR="000F3F26" w:rsidRPr="00A84F91">
        <w:rPr>
          <w:rStyle w:val="FontStyle15"/>
          <w:b/>
          <w:bCs/>
          <w:sz w:val="24"/>
          <w:szCs w:val="24"/>
        </w:rPr>
        <w:t>обязанности</w:t>
      </w:r>
      <w:r>
        <w:rPr>
          <w:rStyle w:val="FontStyle15"/>
          <w:b/>
          <w:bCs/>
          <w:sz w:val="24"/>
          <w:szCs w:val="24"/>
        </w:rPr>
        <w:t xml:space="preserve"> и ответственность</w:t>
      </w:r>
      <w:r w:rsidR="000F3F26" w:rsidRPr="00A84F91">
        <w:rPr>
          <w:rStyle w:val="FontStyle15"/>
          <w:b/>
          <w:bCs/>
          <w:sz w:val="24"/>
          <w:szCs w:val="24"/>
        </w:rPr>
        <w:t xml:space="preserve"> Редактора</w:t>
      </w:r>
    </w:p>
    <w:p w:rsidR="000F3F26" w:rsidRPr="00B53FFF" w:rsidRDefault="000F3F26">
      <w:pPr>
        <w:pStyle w:val="Style9"/>
        <w:widowControl/>
        <w:spacing w:before="101" w:line="326" w:lineRule="exact"/>
        <w:jc w:val="both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4.1.Редактор пользуется правами, выполняет обязанности и несет ответственность за свои действия в соответствии с законодательством РФ. Редактор не отвечает по обязательствам Учредителя.</w:t>
      </w:r>
    </w:p>
    <w:p w:rsidR="000F3F26" w:rsidRPr="00B53FFF" w:rsidRDefault="000F3F26">
      <w:pPr>
        <w:pStyle w:val="Style4"/>
        <w:widowControl/>
        <w:spacing w:before="110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4.2.В соответствии с законодательством РФ о СМИ и настоящим Договором Редактор имеет право самостоятельно осуществлять подбор подлежащего выпуску в свет материала и решать другие вопросы, связанные с профессиональной деятельностью, если это не противоречит условиям настоящего Договора.</w:t>
      </w:r>
    </w:p>
    <w:p w:rsidR="000F3F26" w:rsidRPr="00B53FFF" w:rsidRDefault="000F3F26" w:rsidP="00A84F91">
      <w:pPr>
        <w:pStyle w:val="Style4"/>
        <w:widowControl/>
        <w:spacing w:line="320" w:lineRule="exact"/>
        <w:jc w:val="lef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4.3.При осуществлении своей деятельности Редактор обязан:</w:t>
      </w:r>
    </w:p>
    <w:p w:rsidR="000F3F26" w:rsidRPr="00B53FFF" w:rsidRDefault="000F3F26" w:rsidP="00A84F91">
      <w:pPr>
        <w:pStyle w:val="Style4"/>
        <w:widowControl/>
        <w:spacing w:line="320" w:lineRule="exact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4.3.1. Соблюдать требования действующего законодательства РФ и условия настоящего Договора.</w:t>
      </w:r>
    </w:p>
    <w:p w:rsidR="000F3F26" w:rsidRPr="00B53FFF" w:rsidRDefault="008F76C4">
      <w:pPr>
        <w:pStyle w:val="Style9"/>
        <w:widowControl/>
        <w:spacing w:before="29" w:line="326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4.3.2.О</w:t>
      </w:r>
      <w:r w:rsidR="000F3F26" w:rsidRPr="00B53FFF">
        <w:rPr>
          <w:rStyle w:val="FontStyle15"/>
          <w:sz w:val="24"/>
          <w:szCs w:val="24"/>
        </w:rPr>
        <w:t>беспечивать профессиональное производство и выпуск СМИ по тематике (специализации), зафиксированной учредителем в свидетельстве о регистрации СМИ.</w:t>
      </w:r>
    </w:p>
    <w:p w:rsidR="000F3F26" w:rsidRPr="00B53FFF" w:rsidRDefault="000F3F26">
      <w:pPr>
        <w:pStyle w:val="Style4"/>
        <w:widowControl/>
        <w:spacing w:before="72"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 xml:space="preserve">4.3.3.Соблюдать права на используемые произведения, включая авторские права, издательские права, иные права на </w:t>
      </w:r>
      <w:r w:rsidR="0069735D">
        <w:rPr>
          <w:rStyle w:val="FontStyle15"/>
          <w:sz w:val="24"/>
          <w:szCs w:val="24"/>
        </w:rPr>
        <w:t>интеллектуальную собственность.</w:t>
      </w:r>
    </w:p>
    <w:p w:rsidR="0069735D" w:rsidRDefault="000F3F26">
      <w:pPr>
        <w:pStyle w:val="Style4"/>
        <w:widowControl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 xml:space="preserve">4.3.4.Направлять обязательный бесплатный экземпляр учредителю, органу, регистрирующему средства массовой информации на территории распространения СМИ, а также направлять обязательные бесплатные и платные экземпляры и в другие учреждения и организации в соответствии с законодательством РФ. </w:t>
      </w:r>
    </w:p>
    <w:p w:rsidR="000F3F26" w:rsidRPr="00B53FFF" w:rsidRDefault="000F3F26">
      <w:pPr>
        <w:pStyle w:val="Style4"/>
        <w:widowControl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4.3.5.Руководить деятельностью редакции и принимать окончательное решение в отношении производства и выпуска СМИ.</w:t>
      </w:r>
    </w:p>
    <w:p w:rsidR="000F3F26" w:rsidRPr="00B53FFF" w:rsidRDefault="000F3F26">
      <w:pPr>
        <w:pStyle w:val="Style4"/>
        <w:widowControl/>
        <w:rPr>
          <w:rStyle w:val="FontStyle15"/>
          <w:sz w:val="24"/>
          <w:szCs w:val="24"/>
        </w:rPr>
      </w:pPr>
      <w:r w:rsidRPr="00B53FFF">
        <w:rPr>
          <w:rStyle w:val="FontStyle15"/>
          <w:sz w:val="24"/>
          <w:szCs w:val="24"/>
        </w:rPr>
        <w:t>4.3.6.Представлять редакцию в отношениях с учредителем, издателем, распространителем, гражданами, объединениями граждан, организациями, государственными органами, а также в суде.</w:t>
      </w:r>
    </w:p>
    <w:p w:rsidR="000F3F26" w:rsidRDefault="00364802">
      <w:pPr>
        <w:pStyle w:val="Style4"/>
        <w:widowControl/>
        <w:spacing w:before="5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4.3.7.О</w:t>
      </w:r>
      <w:r w:rsidR="000F3F26" w:rsidRPr="00B53FFF">
        <w:rPr>
          <w:rStyle w:val="FontStyle15"/>
          <w:sz w:val="24"/>
          <w:szCs w:val="24"/>
        </w:rPr>
        <w:t>рганизовывать всю работу редакции: формировать и утверждать штат редакции, принимать и увольнять работников редакции с соблюдением требований законодательства РФ, разрабатывать и принимать должностные инструкции сотрудников редакции; устанавливать форму, систему и размеры оплаты труда работников редакции, шкалу выплат авторского гонорара, цены и тарифы на произведенную продукцию и услуги; распоряжаться в пределах полномочий пользователя закрепленным за редакцией имуществом;</w:t>
      </w:r>
      <w:proofErr w:type="gramEnd"/>
      <w:r w:rsidR="000F3F26" w:rsidRPr="00B53FFF">
        <w:rPr>
          <w:rStyle w:val="FontStyle15"/>
          <w:sz w:val="24"/>
          <w:szCs w:val="24"/>
        </w:rPr>
        <w:t xml:space="preserve"> утверждать правила внутреннего трудового распорядка редакции, организовывать учет рабочего времени и времени отдыха работников редакции и контролирует соблюдение ими трудовой, производственной и финансовой дисциплины; подписывать номер в печать, выдавать редакционные задания сотрудникам редакции и контролировать их исполнение.</w:t>
      </w:r>
    </w:p>
    <w:p w:rsidR="006E0C42" w:rsidRDefault="006E0C42">
      <w:pPr>
        <w:pStyle w:val="Style4"/>
        <w:widowControl/>
        <w:spacing w:before="5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4.4</w:t>
      </w:r>
      <w:r w:rsidRPr="006E0C42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Редактор</w:t>
      </w:r>
      <w:r w:rsidRPr="00B53FFF">
        <w:rPr>
          <w:rStyle w:val="FontStyle15"/>
          <w:sz w:val="24"/>
          <w:szCs w:val="24"/>
        </w:rPr>
        <w:t xml:space="preserve"> несет ответственность за выполнение требований, предъявляемых к деятельности средства массовой информации настоящим Договором и другими законодательными актами Российской Федерации</w:t>
      </w:r>
      <w:r>
        <w:rPr>
          <w:rStyle w:val="FontStyle15"/>
          <w:sz w:val="24"/>
          <w:szCs w:val="24"/>
        </w:rPr>
        <w:t>.</w:t>
      </w:r>
    </w:p>
    <w:p w:rsidR="00A84F91" w:rsidRPr="00B53FFF" w:rsidRDefault="00A84F91">
      <w:pPr>
        <w:pStyle w:val="Style4"/>
        <w:widowControl/>
        <w:spacing w:before="5"/>
        <w:rPr>
          <w:rStyle w:val="FontStyle15"/>
          <w:sz w:val="24"/>
          <w:szCs w:val="24"/>
        </w:rPr>
      </w:pPr>
    </w:p>
    <w:p w:rsidR="00A84F91" w:rsidRPr="00A84F91" w:rsidRDefault="00A84F91" w:rsidP="00A84F91">
      <w:pPr>
        <w:jc w:val="center"/>
        <w:rPr>
          <w:b/>
          <w:bCs/>
        </w:rPr>
      </w:pPr>
      <w:r w:rsidRPr="00A84F91">
        <w:rPr>
          <w:b/>
          <w:bCs/>
        </w:rPr>
        <w:t xml:space="preserve">5. Смена учредителя (состава соучредителей). Прекращение и (или) приостановление </w:t>
      </w:r>
    </w:p>
    <w:p w:rsidR="00A84F91" w:rsidRPr="00A84F91" w:rsidRDefault="00A84F91" w:rsidP="00A84F91">
      <w:pPr>
        <w:jc w:val="center"/>
        <w:rPr>
          <w:b/>
          <w:bCs/>
        </w:rPr>
      </w:pPr>
      <w:r w:rsidRPr="00A84F91">
        <w:rPr>
          <w:b/>
          <w:bCs/>
        </w:rPr>
        <w:t>деятельности средства массовой информации</w:t>
      </w:r>
    </w:p>
    <w:p w:rsidR="00A84F91" w:rsidRPr="00F1799F" w:rsidRDefault="00A84F91" w:rsidP="00A84F91">
      <w:pPr>
        <w:jc w:val="center"/>
      </w:pPr>
    </w:p>
    <w:p w:rsidR="00A84F91" w:rsidRPr="00F1799F" w:rsidRDefault="00A84F91" w:rsidP="00115C9B">
      <w:pPr>
        <w:spacing w:line="320" w:lineRule="exact"/>
        <w:jc w:val="both"/>
      </w:pPr>
      <w:r>
        <w:t>5</w:t>
      </w:r>
      <w:r w:rsidRPr="00F1799F">
        <w:t>.1. В случае смены учредителя название передается иной редакции, указанной учредителем, в течение ___ дней с момента смены (или: сохраняется за редакцией).</w:t>
      </w:r>
    </w:p>
    <w:p w:rsidR="00A84F91" w:rsidRPr="00F1799F" w:rsidRDefault="00A84F91" w:rsidP="00115C9B">
      <w:pPr>
        <w:spacing w:line="320" w:lineRule="exact"/>
        <w:jc w:val="both"/>
      </w:pPr>
      <w:r>
        <w:t>5</w:t>
      </w:r>
      <w:r w:rsidRPr="00F1799F">
        <w:t>.2. В случае смены учредителя в настоящий договор вносятся изменения.</w:t>
      </w:r>
    </w:p>
    <w:p w:rsidR="00183A72" w:rsidRPr="00716331" w:rsidRDefault="00210ECA" w:rsidP="00183A72">
      <w:pPr>
        <w:spacing w:line="320" w:lineRule="exact"/>
        <w:jc w:val="both"/>
      </w:pPr>
      <w:r w:rsidRPr="00716331">
        <w:t>5</w:t>
      </w:r>
      <w:r w:rsidR="00183A72" w:rsidRPr="00716331">
        <w:t>.3. Выпуск 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183A72" w:rsidRPr="00716331" w:rsidRDefault="00183A72" w:rsidP="00183A72">
      <w:pPr>
        <w:spacing w:line="320" w:lineRule="exact"/>
        <w:jc w:val="both"/>
      </w:pPr>
      <w:r w:rsidRPr="00716331">
        <w:t>5.4. Учредитель вправе прекратить или приостановить деятельность СМИ в случае, если:</w:t>
      </w:r>
    </w:p>
    <w:p w:rsidR="00183A72" w:rsidRPr="00716331" w:rsidRDefault="00183A72" w:rsidP="00183A72">
      <w:pPr>
        <w:spacing w:line="320" w:lineRule="exact"/>
        <w:jc w:val="both"/>
      </w:pPr>
      <w:r w:rsidRPr="00716331">
        <w:t>-</w:t>
      </w:r>
      <w:r w:rsidRPr="00716331">
        <w:tab/>
        <w:t>Редакция нарушила требования законодательства о средствах массовой информации, норм журналистской этики или настоящего Устава повторно, после получения предупреждения Учредителя;</w:t>
      </w:r>
    </w:p>
    <w:p w:rsidR="00183A72" w:rsidRPr="00716331" w:rsidRDefault="00183A72" w:rsidP="00183A72">
      <w:pPr>
        <w:spacing w:line="320" w:lineRule="exact"/>
        <w:jc w:val="both"/>
      </w:pPr>
      <w:r w:rsidRPr="00716331">
        <w:t>-</w:t>
      </w:r>
      <w:r w:rsidRPr="00716331">
        <w:tab/>
        <w:t>издание СМИ является убыточным;</w:t>
      </w:r>
    </w:p>
    <w:p w:rsidR="00183A72" w:rsidRPr="00716331" w:rsidRDefault="00183A72" w:rsidP="00183A72">
      <w:pPr>
        <w:spacing w:line="320" w:lineRule="exact"/>
        <w:jc w:val="both"/>
      </w:pPr>
      <w:r w:rsidRPr="00716331">
        <w:t>-</w:t>
      </w:r>
      <w:r w:rsidRPr="00716331">
        <w:tab/>
        <w:t>Учредитель утратил возможность финансировать выпуск СМИ;</w:t>
      </w:r>
    </w:p>
    <w:p w:rsidR="00A84F91" w:rsidRPr="00F1799F" w:rsidRDefault="00183A72" w:rsidP="00183A72">
      <w:pPr>
        <w:spacing w:line="320" w:lineRule="exact"/>
        <w:jc w:val="both"/>
      </w:pPr>
      <w:r w:rsidRPr="00716331">
        <w:t>производство и выпуск СМИ признаны Учредителем нецелесообразными по иным основаниям.</w:t>
      </w:r>
    </w:p>
    <w:p w:rsidR="00740D51" w:rsidRPr="00716331" w:rsidRDefault="00740D51" w:rsidP="00115C9B">
      <w:pPr>
        <w:spacing w:line="320" w:lineRule="exact"/>
        <w:jc w:val="center"/>
        <w:rPr>
          <w:b/>
          <w:bCs/>
        </w:rPr>
      </w:pPr>
    </w:p>
    <w:p w:rsidR="00A84F91" w:rsidRPr="007A3797" w:rsidRDefault="007A3797" w:rsidP="00115C9B">
      <w:pPr>
        <w:spacing w:line="320" w:lineRule="exact"/>
        <w:jc w:val="center"/>
        <w:rPr>
          <w:b/>
          <w:bCs/>
        </w:rPr>
      </w:pPr>
      <w:r w:rsidRPr="007A3797">
        <w:rPr>
          <w:b/>
          <w:bCs/>
        </w:rPr>
        <w:t>6</w:t>
      </w:r>
      <w:r w:rsidR="00A84F91" w:rsidRPr="007A3797">
        <w:rPr>
          <w:b/>
          <w:bCs/>
        </w:rPr>
        <w:t xml:space="preserve">. </w:t>
      </w:r>
      <w:r w:rsidRPr="007A3797">
        <w:rPr>
          <w:b/>
          <w:bCs/>
        </w:rPr>
        <w:t>Форс-Мажор</w:t>
      </w:r>
    </w:p>
    <w:p w:rsidR="00A84F91" w:rsidRPr="00F1799F" w:rsidRDefault="00A84F91" w:rsidP="00115C9B">
      <w:pPr>
        <w:spacing w:line="320" w:lineRule="exact"/>
        <w:ind w:firstLine="540"/>
        <w:jc w:val="both"/>
      </w:pPr>
    </w:p>
    <w:p w:rsidR="00A84F91" w:rsidRPr="00F1799F" w:rsidRDefault="007A3797" w:rsidP="00115C9B">
      <w:pPr>
        <w:spacing w:line="320" w:lineRule="exact"/>
        <w:jc w:val="both"/>
      </w:pPr>
      <w:r>
        <w:t>6.</w:t>
      </w:r>
      <w:r w:rsidR="00A84F91" w:rsidRPr="00F1799F">
        <w:t xml:space="preserve">1. Стороны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</w:t>
      </w:r>
      <w:r w:rsidR="00115C9B">
        <w:t>учредитель или главный редактор</w:t>
      </w:r>
      <w:r w:rsidR="00A84F91" w:rsidRPr="00F1799F">
        <w:t xml:space="preserve"> не мог</w:t>
      </w:r>
      <w:r w:rsidR="00115C9B">
        <w:t>ли</w:t>
      </w:r>
      <w:r w:rsidR="00A84F91" w:rsidRPr="00F1799F">
        <w:t xml:space="preserve">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A84F91" w:rsidRPr="00F1799F" w:rsidRDefault="007A3797" w:rsidP="00115C9B">
      <w:pPr>
        <w:spacing w:line="320" w:lineRule="exact"/>
        <w:jc w:val="both"/>
      </w:pPr>
      <w:r>
        <w:t>6</w:t>
      </w:r>
      <w:r w:rsidR="00A84F91" w:rsidRPr="00F1799F">
        <w:t>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других сторон должен быть представлен удостоверяющий документ.</w:t>
      </w:r>
    </w:p>
    <w:p w:rsidR="00A84F91" w:rsidRPr="00F1799F" w:rsidRDefault="007A3797" w:rsidP="00115C9B">
      <w:pPr>
        <w:spacing w:line="320" w:lineRule="exact"/>
        <w:jc w:val="both"/>
      </w:pPr>
      <w:r>
        <w:t>6</w:t>
      </w:r>
      <w:r w:rsidR="00A84F91" w:rsidRPr="00F1799F">
        <w:t>.3. Сторона, которая не может из-за обстоятельств непреодолимой силы выполнить обязательства по настоящему договору, обязана приложить все усилия к тому, чтобы как можно скорее компенсировать последствия невыполнения обязательств.</w:t>
      </w:r>
    </w:p>
    <w:p w:rsidR="00A84F91" w:rsidRPr="00F1799F" w:rsidRDefault="00A84F91" w:rsidP="00115C9B">
      <w:pPr>
        <w:spacing w:line="320" w:lineRule="exact"/>
        <w:jc w:val="both"/>
      </w:pPr>
    </w:p>
    <w:p w:rsidR="00A84F91" w:rsidRPr="000A335D" w:rsidRDefault="000A335D" w:rsidP="00115C9B">
      <w:pPr>
        <w:spacing w:line="320" w:lineRule="exact"/>
        <w:jc w:val="center"/>
        <w:rPr>
          <w:b/>
          <w:bCs/>
        </w:rPr>
      </w:pPr>
      <w:r>
        <w:rPr>
          <w:b/>
          <w:bCs/>
        </w:rPr>
        <w:t>7</w:t>
      </w:r>
      <w:r w:rsidRPr="000A335D">
        <w:rPr>
          <w:b/>
          <w:bCs/>
        </w:rPr>
        <w:t>. Рассмотрение споров</w:t>
      </w:r>
    </w:p>
    <w:p w:rsidR="00A84F91" w:rsidRPr="00F1799F" w:rsidRDefault="00A84F91" w:rsidP="00115C9B">
      <w:pPr>
        <w:spacing w:line="320" w:lineRule="exact"/>
        <w:ind w:firstLine="540"/>
        <w:jc w:val="both"/>
      </w:pPr>
    </w:p>
    <w:p w:rsidR="00A84F91" w:rsidRPr="00F1799F" w:rsidRDefault="000A335D" w:rsidP="00115C9B">
      <w:pPr>
        <w:spacing w:line="320" w:lineRule="exact"/>
        <w:jc w:val="both"/>
      </w:pPr>
      <w:r>
        <w:t>7</w:t>
      </w:r>
      <w:r w:rsidR="00A84F91" w:rsidRPr="00F1799F">
        <w:t>.1. Стороны обязаны прилагать все усилия к тому, чтобы путем переговоров решать все разногласия и споры, которые могут возникнуть по настоящему договору, в связи с ним или в результате его исполнения.</w:t>
      </w:r>
    </w:p>
    <w:p w:rsidR="00A84F91" w:rsidRPr="00F1799F" w:rsidRDefault="000A335D" w:rsidP="00115C9B">
      <w:pPr>
        <w:spacing w:line="320" w:lineRule="exact"/>
        <w:jc w:val="both"/>
      </w:pPr>
      <w:r>
        <w:t>7</w:t>
      </w:r>
      <w:r w:rsidR="00A84F91" w:rsidRPr="00F1799F">
        <w:t>.2. Споры и разногласия, которые невозможно решить путем переговоров, решаются в судебном порядке.</w:t>
      </w:r>
    </w:p>
    <w:p w:rsidR="00A84F91" w:rsidRPr="00F1799F" w:rsidRDefault="00A84F91" w:rsidP="00A84F91">
      <w:pPr>
        <w:ind w:firstLine="540"/>
        <w:jc w:val="both"/>
      </w:pPr>
    </w:p>
    <w:p w:rsidR="00A84F91" w:rsidRPr="000A335D" w:rsidRDefault="000A335D" w:rsidP="00A84F91">
      <w:pPr>
        <w:jc w:val="center"/>
        <w:rPr>
          <w:b/>
          <w:bCs/>
        </w:rPr>
      </w:pPr>
      <w:r w:rsidRPr="000A335D">
        <w:rPr>
          <w:b/>
          <w:bCs/>
        </w:rPr>
        <w:t>8. Заключительные положения</w:t>
      </w:r>
    </w:p>
    <w:p w:rsidR="00A84F91" w:rsidRPr="00F1799F" w:rsidRDefault="00A84F91" w:rsidP="00A84F91">
      <w:pPr>
        <w:ind w:firstLine="540"/>
        <w:jc w:val="both"/>
      </w:pPr>
    </w:p>
    <w:p w:rsidR="000F3F26" w:rsidRPr="00B53FFF" w:rsidRDefault="000A335D" w:rsidP="00A84F91">
      <w:pPr>
        <w:pStyle w:val="Style4"/>
        <w:widowControl/>
        <w:spacing w:line="320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8</w:t>
      </w:r>
      <w:r w:rsidR="000F3F26" w:rsidRPr="00B53FFF">
        <w:rPr>
          <w:rStyle w:val="FontStyle15"/>
          <w:sz w:val="24"/>
          <w:szCs w:val="24"/>
        </w:rPr>
        <w:t>.1.Срок действия настоящего Договора: настоящий Договор считается заключенным с момента подписания и действует бессрочно.</w:t>
      </w:r>
    </w:p>
    <w:p w:rsidR="000F3F26" w:rsidRPr="00B53FFF" w:rsidRDefault="000A335D" w:rsidP="00A84F91">
      <w:pPr>
        <w:pStyle w:val="Style4"/>
        <w:widowControl/>
        <w:spacing w:line="320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8</w:t>
      </w:r>
      <w:r w:rsidR="000F3F26" w:rsidRPr="00B53FFF">
        <w:rPr>
          <w:rStyle w:val="FontStyle15"/>
          <w:sz w:val="24"/>
          <w:szCs w:val="24"/>
        </w:rPr>
        <w:t>.2.В течение действия настоящего Договора по соглашению сторон в него могут быть внесены письменные дополнения и изменения.</w:t>
      </w:r>
      <w:r w:rsidRPr="000A335D">
        <w:t xml:space="preserve"> </w:t>
      </w:r>
      <w:r w:rsidRPr="00F1799F">
        <w:t>Все изменения и дополнения к настоящему договору будут оформляться в письменной форме в установленном порядке</w:t>
      </w:r>
      <w:r>
        <w:t>.</w:t>
      </w:r>
    </w:p>
    <w:p w:rsidR="000F3F26" w:rsidRPr="00B53FFF" w:rsidRDefault="000A335D" w:rsidP="00A84F91">
      <w:pPr>
        <w:pStyle w:val="Style4"/>
        <w:widowControl/>
        <w:spacing w:line="320" w:lineRule="exac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8</w:t>
      </w:r>
      <w:r w:rsidR="000F3F26" w:rsidRPr="00B53FFF">
        <w:rPr>
          <w:rStyle w:val="FontStyle15"/>
          <w:sz w:val="24"/>
          <w:szCs w:val="24"/>
        </w:rPr>
        <w:t>.3.Все вопросы, неурегулированные настоящим Договором, подлежат урегулированию в соответствии с нормами действующего законодательства Российской Федерации.</w:t>
      </w:r>
    </w:p>
    <w:p w:rsidR="000A335D" w:rsidRDefault="000A335D" w:rsidP="000A335D">
      <w:pPr>
        <w:jc w:val="both"/>
      </w:pPr>
      <w:r>
        <w:rPr>
          <w:rStyle w:val="FontStyle15"/>
          <w:sz w:val="24"/>
          <w:szCs w:val="24"/>
        </w:rPr>
        <w:t>8</w:t>
      </w:r>
      <w:r w:rsidR="000F3F26" w:rsidRPr="00B53FFF">
        <w:rPr>
          <w:rStyle w:val="FontStyle15"/>
          <w:sz w:val="24"/>
          <w:szCs w:val="24"/>
        </w:rPr>
        <w:t>.4.</w:t>
      </w:r>
      <w:r w:rsidRPr="000A335D">
        <w:t xml:space="preserve"> </w:t>
      </w:r>
      <w:r w:rsidRPr="00F1799F">
        <w:t xml:space="preserve">Договор составлен в </w:t>
      </w:r>
      <w:r>
        <w:t>_____________</w:t>
      </w:r>
      <w:r w:rsidRPr="00F1799F">
        <w:t xml:space="preserve"> экземплярах, имеющих равную юридическую силу,</w:t>
      </w:r>
      <w:r>
        <w:rPr>
          <w:rStyle w:val="FontStyle15"/>
          <w:sz w:val="24"/>
          <w:szCs w:val="24"/>
        </w:rPr>
        <w:t xml:space="preserve"> </w:t>
      </w:r>
      <w:r w:rsidR="000F3F26" w:rsidRPr="00B53FFF">
        <w:rPr>
          <w:rStyle w:val="FontStyle15"/>
          <w:sz w:val="24"/>
          <w:szCs w:val="24"/>
        </w:rPr>
        <w:t>один из которых находится у Учредителя, другой — у Редактора.</w:t>
      </w:r>
      <w:r w:rsidR="0032316A">
        <w:rPr>
          <w:rStyle w:val="FontStyle15"/>
          <w:sz w:val="24"/>
          <w:szCs w:val="24"/>
        </w:rPr>
        <w:t xml:space="preserve"> Копия договора направляется учредителем и (или) главным редактором в регистрирующий орган в течени</w:t>
      </w:r>
      <w:proofErr w:type="gramStart"/>
      <w:r w:rsidR="0032316A">
        <w:rPr>
          <w:rStyle w:val="FontStyle15"/>
          <w:sz w:val="24"/>
          <w:szCs w:val="24"/>
        </w:rPr>
        <w:t>и</w:t>
      </w:r>
      <w:proofErr w:type="gramEnd"/>
      <w:r w:rsidR="0032316A">
        <w:rPr>
          <w:rStyle w:val="FontStyle15"/>
          <w:sz w:val="24"/>
          <w:szCs w:val="24"/>
        </w:rPr>
        <w:t xml:space="preserve"> 3-х месяцев со дня первого выхода издания</w:t>
      </w:r>
      <w:r w:rsidR="0032316A" w:rsidRPr="000A335D">
        <w:t xml:space="preserve"> </w:t>
      </w:r>
      <w:r w:rsidR="0032316A">
        <w:rPr>
          <w:rStyle w:val="FontStyle15"/>
          <w:sz w:val="24"/>
          <w:szCs w:val="24"/>
        </w:rPr>
        <w:t xml:space="preserve">в свет. </w:t>
      </w:r>
    </w:p>
    <w:p w:rsidR="000F3F26" w:rsidRPr="00B53FFF" w:rsidRDefault="000A335D">
      <w:pPr>
        <w:pStyle w:val="Style4"/>
        <w:widowControl/>
        <w:spacing w:before="197" w:line="240" w:lineRule="auto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9</w:t>
      </w:r>
      <w:r w:rsidR="000F3F26" w:rsidRPr="00B53FFF">
        <w:rPr>
          <w:rStyle w:val="FontStyle15"/>
          <w:sz w:val="24"/>
          <w:szCs w:val="24"/>
        </w:rPr>
        <w:t>. Адреса, реквизиты и подписи сторон</w:t>
      </w:r>
    </w:p>
    <w:p w:rsidR="000F3F26" w:rsidRPr="00B53FFF" w:rsidRDefault="000F3F26">
      <w:pPr>
        <w:pStyle w:val="Style4"/>
        <w:widowControl/>
        <w:spacing w:before="197" w:line="240" w:lineRule="auto"/>
        <w:rPr>
          <w:rStyle w:val="FontStyle15"/>
          <w:sz w:val="24"/>
          <w:szCs w:val="24"/>
        </w:rPr>
        <w:sectPr w:rsidR="000F3F26" w:rsidRPr="00B53FFF">
          <w:type w:val="continuous"/>
          <w:pgSz w:w="11905" w:h="16837"/>
          <w:pgMar w:top="740" w:right="406" w:bottom="1134" w:left="1126" w:header="720" w:footer="720" w:gutter="0"/>
          <w:cols w:space="60"/>
          <w:noEndnote/>
        </w:sectPr>
      </w:pPr>
    </w:p>
    <w:p w:rsidR="00B53FFF" w:rsidRPr="00B53FFF" w:rsidRDefault="00B53FFF">
      <w:pPr>
        <w:pStyle w:val="Style7"/>
        <w:widowControl/>
        <w:spacing w:line="322" w:lineRule="exact"/>
        <w:rPr>
          <w:rStyle w:val="FontStyle15"/>
          <w:sz w:val="24"/>
          <w:szCs w:val="24"/>
        </w:rPr>
      </w:pP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ООО «Ромашка»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Адрес:000000, г. Город,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ул. Улица, д. 1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ОГРН 0000000000000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ИНН 0000000000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КПП 000000000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proofErr w:type="spellStart"/>
      <w:proofErr w:type="gramStart"/>
      <w:r w:rsidRPr="00B53FFF">
        <w:rPr>
          <w:rStyle w:val="FontStyle15"/>
          <w:b/>
          <w:bCs/>
          <w:sz w:val="24"/>
          <w:szCs w:val="24"/>
        </w:rPr>
        <w:t>р</w:t>
      </w:r>
      <w:proofErr w:type="spellEnd"/>
      <w:proofErr w:type="gramEnd"/>
      <w:r w:rsidRPr="00B53FFF">
        <w:rPr>
          <w:rStyle w:val="FontStyle15"/>
          <w:b/>
          <w:bCs/>
          <w:sz w:val="24"/>
          <w:szCs w:val="24"/>
        </w:rPr>
        <w:t>/с 00000000000000000000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к/с 00000000000000000000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БИК 000000000</w:t>
      </w:r>
    </w:p>
    <w:p w:rsidR="000F3F26" w:rsidRPr="00B53FFF" w:rsidRDefault="000F3F26">
      <w:pPr>
        <w:pStyle w:val="Style7"/>
        <w:widowControl/>
        <w:spacing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>ОКПО 00000000</w:t>
      </w:r>
    </w:p>
    <w:p w:rsidR="000F3F26" w:rsidRPr="00B53FFF" w:rsidRDefault="000F3F26">
      <w:pPr>
        <w:pStyle w:val="Style7"/>
        <w:widowControl/>
        <w:spacing w:before="72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 xml:space="preserve">Директор </w:t>
      </w:r>
      <w:proofErr w:type="spellStart"/>
      <w:r w:rsidR="00B53FFF">
        <w:rPr>
          <w:rStyle w:val="FontStyle15"/>
          <w:b/>
          <w:bCs/>
          <w:sz w:val="24"/>
          <w:szCs w:val="24"/>
        </w:rPr>
        <w:t>_____________</w:t>
      </w:r>
      <w:r w:rsidRPr="00B53FFF">
        <w:rPr>
          <w:rStyle w:val="FontStyle15"/>
          <w:b/>
          <w:bCs/>
          <w:sz w:val="24"/>
          <w:szCs w:val="24"/>
        </w:rPr>
        <w:t>Иванов</w:t>
      </w:r>
      <w:proofErr w:type="spellEnd"/>
      <w:r w:rsidRPr="00B53FFF">
        <w:rPr>
          <w:rStyle w:val="FontStyle15"/>
          <w:b/>
          <w:bCs/>
          <w:sz w:val="24"/>
          <w:szCs w:val="24"/>
        </w:rPr>
        <w:t xml:space="preserve"> И.И.</w:t>
      </w:r>
    </w:p>
    <w:p w:rsidR="000F3F26" w:rsidRPr="00B53FFF" w:rsidRDefault="00B53FFF" w:rsidP="00B53FFF">
      <w:pPr>
        <w:pStyle w:val="Style8"/>
        <w:widowControl/>
        <w:spacing w:before="48"/>
        <w:rPr>
          <w:rStyle w:val="FontStyle15"/>
          <w:i/>
          <w:iCs/>
          <w:sz w:val="20"/>
          <w:szCs w:val="20"/>
        </w:rPr>
      </w:pPr>
      <w:r>
        <w:rPr>
          <w:rStyle w:val="FontStyle14"/>
          <w:b w:val="0"/>
          <w:bCs w:val="0"/>
          <w:sz w:val="20"/>
          <w:szCs w:val="20"/>
        </w:rPr>
        <w:lastRenderedPageBreak/>
        <w:t xml:space="preserve">       </w:t>
      </w:r>
    </w:p>
    <w:p w:rsidR="000F3F26" w:rsidRPr="00B53FFF" w:rsidRDefault="000F3F26">
      <w:pPr>
        <w:pStyle w:val="Style7"/>
        <w:widowControl/>
        <w:spacing w:before="202" w:line="322" w:lineRule="exact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 xml:space="preserve">Главный редактор </w:t>
      </w:r>
      <w:r w:rsidR="00B53FFF">
        <w:rPr>
          <w:rStyle w:val="FontStyle15"/>
          <w:b/>
          <w:bCs/>
          <w:sz w:val="24"/>
          <w:szCs w:val="24"/>
        </w:rPr>
        <w:t xml:space="preserve">                                   </w:t>
      </w:r>
      <w:r w:rsidRPr="00B53FFF">
        <w:rPr>
          <w:rStyle w:val="FontStyle15"/>
          <w:b/>
          <w:bCs/>
          <w:sz w:val="24"/>
          <w:szCs w:val="24"/>
        </w:rPr>
        <w:t xml:space="preserve">Петров П.П. паспорт серия 0000 номер 000000 выдан УВД </w:t>
      </w:r>
      <w:proofErr w:type="gramStart"/>
      <w:r w:rsidRPr="00B53FFF">
        <w:rPr>
          <w:rStyle w:val="FontStyle15"/>
          <w:b/>
          <w:bCs/>
          <w:sz w:val="24"/>
          <w:szCs w:val="24"/>
        </w:rPr>
        <w:t>г</w:t>
      </w:r>
      <w:proofErr w:type="gramEnd"/>
      <w:r w:rsidRPr="00B53FFF">
        <w:rPr>
          <w:rStyle w:val="FontStyle15"/>
          <w:b/>
          <w:bCs/>
          <w:sz w:val="24"/>
          <w:szCs w:val="24"/>
        </w:rPr>
        <w:t>. Город 00.00.0000, зарегистрирован по адресу: г. Город, ул. Улица, д. 00, кв. 00.</w:t>
      </w:r>
    </w:p>
    <w:p w:rsidR="000F3F26" w:rsidRPr="00B53FFF" w:rsidRDefault="000F3F26">
      <w:pPr>
        <w:pStyle w:val="Style7"/>
        <w:widowControl/>
        <w:spacing w:line="240" w:lineRule="exact"/>
        <w:jc w:val="both"/>
        <w:rPr>
          <w:b/>
          <w:bCs/>
        </w:rPr>
      </w:pPr>
    </w:p>
    <w:p w:rsidR="000F3F26" w:rsidRPr="00B53FFF" w:rsidRDefault="000F3F26">
      <w:pPr>
        <w:pStyle w:val="Style7"/>
        <w:widowControl/>
        <w:spacing w:line="240" w:lineRule="exact"/>
        <w:jc w:val="both"/>
        <w:rPr>
          <w:b/>
          <w:bCs/>
        </w:rPr>
      </w:pPr>
    </w:p>
    <w:p w:rsidR="000F3F26" w:rsidRPr="00B53FFF" w:rsidRDefault="000F3F26">
      <w:pPr>
        <w:pStyle w:val="Style7"/>
        <w:widowControl/>
        <w:spacing w:before="19"/>
        <w:jc w:val="both"/>
        <w:rPr>
          <w:rStyle w:val="FontStyle15"/>
          <w:b/>
          <w:bCs/>
          <w:sz w:val="24"/>
          <w:szCs w:val="24"/>
        </w:rPr>
      </w:pPr>
      <w:r w:rsidRPr="00B53FFF">
        <w:rPr>
          <w:rStyle w:val="FontStyle15"/>
          <w:b/>
          <w:bCs/>
          <w:sz w:val="24"/>
          <w:szCs w:val="24"/>
        </w:rPr>
        <w:t xml:space="preserve">Главный редактор </w:t>
      </w:r>
      <w:proofErr w:type="spellStart"/>
      <w:r>
        <w:rPr>
          <w:rStyle w:val="FontStyle15"/>
          <w:b/>
          <w:bCs/>
          <w:sz w:val="24"/>
          <w:szCs w:val="24"/>
        </w:rPr>
        <w:t>________</w:t>
      </w:r>
      <w:r w:rsidRPr="00B53FFF">
        <w:rPr>
          <w:rStyle w:val="FontStyle15"/>
          <w:b/>
          <w:bCs/>
          <w:sz w:val="24"/>
          <w:szCs w:val="24"/>
        </w:rPr>
        <w:t>Петров</w:t>
      </w:r>
      <w:proofErr w:type="spellEnd"/>
      <w:r w:rsidRPr="00B53FFF">
        <w:rPr>
          <w:rStyle w:val="FontStyle15"/>
          <w:b/>
          <w:bCs/>
          <w:sz w:val="24"/>
          <w:szCs w:val="24"/>
        </w:rPr>
        <w:t xml:space="preserve"> П.П.</w:t>
      </w:r>
    </w:p>
    <w:p w:rsidR="000F3F26" w:rsidRPr="00B53FFF" w:rsidRDefault="000F3F26">
      <w:pPr>
        <w:pStyle w:val="Style8"/>
        <w:widowControl/>
        <w:spacing w:before="62"/>
        <w:rPr>
          <w:rStyle w:val="FontStyle14"/>
          <w:b w:val="0"/>
          <w:bCs w:val="0"/>
          <w:sz w:val="20"/>
          <w:szCs w:val="20"/>
        </w:rPr>
      </w:pPr>
      <w:r>
        <w:rPr>
          <w:rStyle w:val="FontStyle14"/>
          <w:b w:val="0"/>
          <w:bCs w:val="0"/>
          <w:sz w:val="20"/>
          <w:szCs w:val="20"/>
        </w:rPr>
        <w:t xml:space="preserve">        </w:t>
      </w:r>
      <w:proofErr w:type="gramStart"/>
      <w:r>
        <w:rPr>
          <w:rStyle w:val="FontStyle14"/>
          <w:b w:val="0"/>
          <w:bCs w:val="0"/>
          <w:sz w:val="20"/>
          <w:szCs w:val="20"/>
        </w:rPr>
        <w:t>[Ф.И.О. и должность, подпись</w:t>
      </w:r>
      <w:r w:rsidRPr="00B53FFF">
        <w:rPr>
          <w:rStyle w:val="FontStyle14"/>
          <w:b w:val="0"/>
          <w:bCs w:val="0"/>
          <w:sz w:val="20"/>
          <w:szCs w:val="20"/>
        </w:rPr>
        <w:t>)</w:t>
      </w:r>
      <w:proofErr w:type="gramEnd"/>
    </w:p>
    <w:p w:rsidR="000F3F26" w:rsidRPr="00B53FFF" w:rsidRDefault="000F3F26">
      <w:pPr>
        <w:pStyle w:val="Style10"/>
        <w:widowControl/>
        <w:spacing w:line="240" w:lineRule="exact"/>
        <w:ind w:right="2688"/>
        <w:rPr>
          <w:b/>
          <w:bCs/>
        </w:rPr>
      </w:pPr>
    </w:p>
    <w:p w:rsidR="000F3F26" w:rsidRPr="00B53FFF" w:rsidRDefault="000F3F26">
      <w:pPr>
        <w:pStyle w:val="Style10"/>
        <w:widowControl/>
        <w:spacing w:before="53"/>
        <w:ind w:right="2688"/>
        <w:rPr>
          <w:rStyle w:val="FontStyle13"/>
          <w:sz w:val="24"/>
          <w:szCs w:val="24"/>
        </w:rPr>
        <w:sectPr w:rsidR="000F3F26" w:rsidRPr="00B53FFF" w:rsidSect="00A84F91">
          <w:type w:val="continuous"/>
          <w:pgSz w:w="11905" w:h="16837"/>
          <w:pgMar w:top="1344" w:right="1042" w:bottom="1134" w:left="1190" w:header="720" w:footer="720" w:gutter="0"/>
          <w:cols w:num="2" w:space="720" w:equalWidth="0">
            <w:col w:w="5189" w:space="2"/>
            <w:col w:w="4481"/>
          </w:cols>
          <w:noEndnote/>
        </w:sectPr>
      </w:pPr>
    </w:p>
    <w:p w:rsidR="00A84F91" w:rsidRPr="00B53FFF" w:rsidRDefault="00A84F91" w:rsidP="00A84F91">
      <w:pPr>
        <w:pStyle w:val="Style8"/>
        <w:widowControl/>
        <w:spacing w:before="62"/>
        <w:rPr>
          <w:rStyle w:val="FontStyle14"/>
          <w:b w:val="0"/>
          <w:bCs w:val="0"/>
          <w:sz w:val="20"/>
          <w:szCs w:val="20"/>
        </w:rPr>
      </w:pPr>
      <w:r>
        <w:rPr>
          <w:rStyle w:val="FontStyle14"/>
          <w:b w:val="0"/>
          <w:bCs w:val="0"/>
          <w:sz w:val="20"/>
          <w:szCs w:val="20"/>
        </w:rPr>
        <w:lastRenderedPageBreak/>
        <w:t xml:space="preserve">        </w:t>
      </w:r>
      <w:proofErr w:type="gramStart"/>
      <w:r>
        <w:rPr>
          <w:rStyle w:val="FontStyle14"/>
          <w:b w:val="0"/>
          <w:bCs w:val="0"/>
          <w:sz w:val="20"/>
          <w:szCs w:val="20"/>
        </w:rPr>
        <w:t>[Ф.И.О. и должность, подпись</w:t>
      </w:r>
      <w:r w:rsidRPr="00B53FFF">
        <w:rPr>
          <w:rStyle w:val="FontStyle14"/>
          <w:b w:val="0"/>
          <w:bCs w:val="0"/>
          <w:sz w:val="20"/>
          <w:szCs w:val="20"/>
        </w:rPr>
        <w:t>)</w:t>
      </w:r>
      <w:proofErr w:type="gramEnd"/>
    </w:p>
    <w:p w:rsidR="000F3F26" w:rsidRPr="00B53FFF" w:rsidRDefault="000F3F26" w:rsidP="00B53FFF">
      <w:pPr>
        <w:widowControl/>
        <w:rPr>
          <w:rStyle w:val="FontStyle13"/>
          <w:sz w:val="24"/>
          <w:szCs w:val="24"/>
        </w:rPr>
      </w:pPr>
    </w:p>
    <w:sectPr w:rsidR="000F3F26" w:rsidRPr="00B53FFF" w:rsidSect="001F32F3">
      <w:type w:val="continuous"/>
      <w:pgSz w:w="11905" w:h="16837"/>
      <w:pgMar w:top="740" w:right="406" w:bottom="1134" w:left="112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9E" w:rsidRDefault="0089439E">
      <w:r>
        <w:separator/>
      </w:r>
    </w:p>
  </w:endnote>
  <w:endnote w:type="continuationSeparator" w:id="0">
    <w:p w:rsidR="0089439E" w:rsidRDefault="0089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9E" w:rsidRDefault="0089439E">
      <w:r>
        <w:separator/>
      </w:r>
    </w:p>
  </w:footnote>
  <w:footnote w:type="continuationSeparator" w:id="0">
    <w:p w:rsidR="0089439E" w:rsidRDefault="00894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3FFF"/>
    <w:rsid w:val="000403C0"/>
    <w:rsid w:val="000A335D"/>
    <w:rsid w:val="000C73AD"/>
    <w:rsid w:val="000F3F26"/>
    <w:rsid w:val="00115C9B"/>
    <w:rsid w:val="001609A9"/>
    <w:rsid w:val="00183A72"/>
    <w:rsid w:val="001B3B29"/>
    <w:rsid w:val="001F32F3"/>
    <w:rsid w:val="00210ECA"/>
    <w:rsid w:val="0032316A"/>
    <w:rsid w:val="00364802"/>
    <w:rsid w:val="004D35D2"/>
    <w:rsid w:val="0069735D"/>
    <w:rsid w:val="006E0C42"/>
    <w:rsid w:val="006F23A5"/>
    <w:rsid w:val="00716331"/>
    <w:rsid w:val="00740D51"/>
    <w:rsid w:val="007A3797"/>
    <w:rsid w:val="008231FB"/>
    <w:rsid w:val="0089439E"/>
    <w:rsid w:val="008A2403"/>
    <w:rsid w:val="008F76C4"/>
    <w:rsid w:val="00974BEC"/>
    <w:rsid w:val="00A65EEF"/>
    <w:rsid w:val="00A84F91"/>
    <w:rsid w:val="00B362B4"/>
    <w:rsid w:val="00B53FFF"/>
    <w:rsid w:val="00DE48B7"/>
    <w:rsid w:val="00EB560C"/>
    <w:rsid w:val="00EE39ED"/>
    <w:rsid w:val="00F1799F"/>
    <w:rsid w:val="00F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32F3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rsid w:val="001F32F3"/>
  </w:style>
  <w:style w:type="paragraph" w:customStyle="1" w:styleId="Style3">
    <w:name w:val="Style3"/>
    <w:basedOn w:val="a"/>
    <w:uiPriority w:val="99"/>
    <w:rsid w:val="001F32F3"/>
    <w:pPr>
      <w:spacing w:line="485" w:lineRule="exact"/>
    </w:pPr>
  </w:style>
  <w:style w:type="paragraph" w:customStyle="1" w:styleId="Style4">
    <w:name w:val="Style4"/>
    <w:basedOn w:val="a"/>
    <w:uiPriority w:val="99"/>
    <w:rsid w:val="001F32F3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1F32F3"/>
  </w:style>
  <w:style w:type="paragraph" w:customStyle="1" w:styleId="Style6">
    <w:name w:val="Style6"/>
    <w:basedOn w:val="a"/>
    <w:uiPriority w:val="99"/>
    <w:rsid w:val="001F32F3"/>
  </w:style>
  <w:style w:type="paragraph" w:customStyle="1" w:styleId="Style7">
    <w:name w:val="Style7"/>
    <w:basedOn w:val="a"/>
    <w:uiPriority w:val="99"/>
    <w:rsid w:val="001F32F3"/>
  </w:style>
  <w:style w:type="paragraph" w:customStyle="1" w:styleId="Style8">
    <w:name w:val="Style8"/>
    <w:basedOn w:val="a"/>
    <w:uiPriority w:val="99"/>
    <w:rsid w:val="001F32F3"/>
  </w:style>
  <w:style w:type="paragraph" w:customStyle="1" w:styleId="Style9">
    <w:name w:val="Style9"/>
    <w:basedOn w:val="a"/>
    <w:uiPriority w:val="99"/>
    <w:rsid w:val="001F32F3"/>
    <w:pPr>
      <w:spacing w:line="324" w:lineRule="exact"/>
    </w:pPr>
  </w:style>
  <w:style w:type="paragraph" w:customStyle="1" w:styleId="Style10">
    <w:name w:val="Style10"/>
    <w:basedOn w:val="a"/>
    <w:uiPriority w:val="99"/>
    <w:rsid w:val="001F32F3"/>
    <w:pPr>
      <w:spacing w:line="355" w:lineRule="exact"/>
    </w:pPr>
  </w:style>
  <w:style w:type="paragraph" w:customStyle="1" w:styleId="Style11">
    <w:name w:val="Style11"/>
    <w:basedOn w:val="a"/>
    <w:uiPriority w:val="99"/>
    <w:rsid w:val="001F32F3"/>
  </w:style>
  <w:style w:type="character" w:customStyle="1" w:styleId="FontStyle13">
    <w:name w:val="Font Style13"/>
    <w:basedOn w:val="a0"/>
    <w:uiPriority w:val="99"/>
    <w:rsid w:val="001F32F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1F32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1F32F3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8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¹ 2</vt:lpstr>
    </vt:vector>
  </TitlesOfParts>
  <Company>Ðîññâÿçüîõðàíêóëüòóðû ïî Àëòàéñêîìó êðàþ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¹ 2</dc:title>
  <dc:subject/>
  <dc:creator>SAYAPINA</dc:creator>
  <cp:keywords/>
  <dc:description/>
  <cp:lastModifiedBy>Спиридонов Сергей Александрович</cp:lastModifiedBy>
  <cp:revision>5</cp:revision>
  <dcterms:created xsi:type="dcterms:W3CDTF">2016-11-24T13:17:00Z</dcterms:created>
  <dcterms:modified xsi:type="dcterms:W3CDTF">2016-11-25T12:19:00Z</dcterms:modified>
</cp:coreProperties>
</file>