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A" w:rsidRDefault="008D1C1A" w:rsidP="008D1C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8D1C1A" w:rsidRPr="00A52EE9" w:rsidRDefault="008D1C1A" w:rsidP="008D1C1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3 квартал 2019 года</w:t>
      </w: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A" w:rsidRPr="00A700FD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423</w:t>
      </w:r>
      <w:r w:rsidRPr="00A7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0FD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A33" w:rsidRPr="000F5B8A" w:rsidRDefault="00313A33" w:rsidP="0031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713"/>
        <w:gridCol w:w="1984"/>
      </w:tblGrid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8D1C1A" w:rsidRPr="00EC08FA" w:rsidRDefault="008D1C1A" w:rsidP="000E153C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423</w:t>
            </w:r>
          </w:p>
        </w:tc>
      </w:tr>
      <w:tr w:rsidR="008D1C1A" w:rsidTr="008D1C1A">
        <w:tc>
          <w:tcPr>
            <w:tcW w:w="766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8D1C1A" w:rsidTr="008D1C1A">
        <w:tc>
          <w:tcPr>
            <w:tcW w:w="766" w:type="dxa"/>
            <w:vAlign w:val="bottom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713" w:type="dxa"/>
            <w:vAlign w:val="bottom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8D1C1A" w:rsidTr="008D1C1A">
        <w:tc>
          <w:tcPr>
            <w:tcW w:w="766" w:type="dxa"/>
            <w:vAlign w:val="bottom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713" w:type="dxa"/>
            <w:vAlign w:val="bottom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vAlign w:val="bottom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713" w:type="dxa"/>
            <w:vAlign w:val="bottom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423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услуги, </w:t>
            </w: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108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3.3.2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C1A" w:rsidRPr="00CD552D" w:rsidTr="008D1C1A">
        <w:tc>
          <w:tcPr>
            <w:tcW w:w="766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13" w:type="dxa"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393</w:t>
            </w:r>
          </w:p>
        </w:tc>
      </w:tr>
      <w:tr w:rsidR="008D1C1A" w:rsidTr="008D1C1A">
        <w:tc>
          <w:tcPr>
            <w:tcW w:w="766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8D1C1A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1C1A" w:rsidRPr="002A1272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</w:tr>
      <w:tr w:rsidR="008D1C1A" w:rsidRPr="00E41C30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D1C1A" w:rsidRPr="00E41C30" w:rsidTr="008D1C1A">
        <w:tc>
          <w:tcPr>
            <w:tcW w:w="766" w:type="dxa"/>
            <w:hideMark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13" w:type="dxa"/>
            <w:hideMark/>
          </w:tcPr>
          <w:p w:rsidR="008D1C1A" w:rsidRPr="00EC08FA" w:rsidRDefault="008D1C1A" w:rsidP="000E15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984" w:type="dxa"/>
          </w:tcPr>
          <w:p w:rsidR="008D1C1A" w:rsidRPr="00EC08FA" w:rsidRDefault="008D1C1A" w:rsidP="000E15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</w:tr>
    </w:tbl>
    <w:p w:rsidR="00313A33" w:rsidRDefault="00313A33" w:rsidP="0031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33" w:rsidRPr="00B37FED" w:rsidRDefault="00313A33" w:rsidP="0031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ED">
        <w:rPr>
          <w:rFonts w:ascii="Times New Roman" w:hAnsi="Times New Roman" w:cs="Times New Roman"/>
          <w:sz w:val="28"/>
          <w:szCs w:val="28"/>
        </w:rPr>
        <w:t xml:space="preserve">В </w:t>
      </w:r>
      <w:r w:rsidR="00106DEA" w:rsidRPr="00B37FED">
        <w:rPr>
          <w:rFonts w:ascii="Times New Roman" w:hAnsi="Times New Roman" w:cs="Times New Roman"/>
          <w:sz w:val="28"/>
          <w:szCs w:val="28"/>
        </w:rPr>
        <w:t>3</w:t>
      </w:r>
      <w:r w:rsidRPr="00B37FED">
        <w:rPr>
          <w:rFonts w:ascii="Times New Roman" w:hAnsi="Times New Roman" w:cs="Times New Roman"/>
          <w:sz w:val="28"/>
          <w:szCs w:val="28"/>
        </w:rPr>
        <w:t xml:space="preserve"> квартале 2019 года </w:t>
      </w:r>
      <w:r w:rsidRPr="00B37FED">
        <w:rPr>
          <w:rFonts w:ascii="Times New Roman" w:hAnsi="Times New Roman" w:cs="Times New Roman"/>
          <w:bCs/>
          <w:sz w:val="28"/>
          <w:szCs w:val="28"/>
        </w:rPr>
        <w:t>в адрес Управления поступило 1</w:t>
      </w:r>
      <w:r w:rsidR="00B37FED" w:rsidRPr="00B37FED">
        <w:rPr>
          <w:rFonts w:ascii="Times New Roman" w:hAnsi="Times New Roman" w:cs="Times New Roman"/>
          <w:bCs/>
          <w:sz w:val="28"/>
          <w:szCs w:val="28"/>
        </w:rPr>
        <w:t>96</w:t>
      </w:r>
      <w:r w:rsidRPr="00B37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F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7FED" w:rsidRPr="00B37FED">
        <w:rPr>
          <w:rFonts w:ascii="Times New Roman" w:hAnsi="Times New Roman" w:cs="Times New Roman"/>
          <w:sz w:val="28"/>
          <w:szCs w:val="28"/>
        </w:rPr>
        <w:t>й</w:t>
      </w:r>
      <w:r w:rsidRPr="00B37FED">
        <w:rPr>
          <w:rFonts w:ascii="Times New Roman" w:hAnsi="Times New Roman" w:cs="Times New Roman"/>
          <w:sz w:val="28"/>
          <w:szCs w:val="28"/>
        </w:rPr>
        <w:t xml:space="preserve"> граждан по вопросу продажи поддельных государственных документов в сети Интернет.</w:t>
      </w:r>
    </w:p>
    <w:p w:rsidR="00313A33" w:rsidRPr="00B37FED" w:rsidRDefault="00313A33" w:rsidP="00313A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ED">
        <w:rPr>
          <w:rFonts w:ascii="Times New Roman" w:hAnsi="Times New Roman" w:cs="Times New Roman"/>
          <w:sz w:val="28"/>
          <w:szCs w:val="28"/>
        </w:rPr>
        <w:t xml:space="preserve">В </w:t>
      </w:r>
      <w:r w:rsidR="00106DEA" w:rsidRPr="00B37FED">
        <w:rPr>
          <w:rFonts w:ascii="Times New Roman" w:hAnsi="Times New Roman" w:cs="Times New Roman"/>
          <w:sz w:val="28"/>
          <w:szCs w:val="28"/>
        </w:rPr>
        <w:t>3</w:t>
      </w:r>
      <w:r w:rsidRPr="00B37FED">
        <w:rPr>
          <w:rFonts w:ascii="Times New Roman" w:hAnsi="Times New Roman" w:cs="Times New Roman"/>
          <w:sz w:val="28"/>
          <w:szCs w:val="28"/>
        </w:rPr>
        <w:t xml:space="preserve"> квартале 2019 года руководителем и заместителем руководителя Управления на личном приеме гражданин приняты 2 заявителя</w:t>
      </w:r>
      <w:r w:rsidR="00B37FED" w:rsidRPr="00B37FED">
        <w:rPr>
          <w:rFonts w:ascii="Times New Roman" w:hAnsi="Times New Roman" w:cs="Times New Roman"/>
          <w:sz w:val="28"/>
          <w:szCs w:val="28"/>
        </w:rPr>
        <w:t xml:space="preserve"> по вопросам защиты персональных данных.</w:t>
      </w:r>
    </w:p>
    <w:p w:rsidR="00BB12AD" w:rsidRPr="00B37FED" w:rsidRDefault="00313A33" w:rsidP="0031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ED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sectPr w:rsidR="00BB12AD" w:rsidRPr="00B37FED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E9" w:rsidRDefault="003367E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67E9" w:rsidRDefault="003367E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E9" w:rsidRDefault="003367E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67E9" w:rsidRDefault="003367E9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33" w:rsidRDefault="00313A33" w:rsidP="008D1C1A">
    <w:pPr>
      <w:pStyle w:val="a6"/>
    </w:pPr>
  </w:p>
  <w:p w:rsidR="00313A33" w:rsidRDefault="00313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5B8A"/>
    <w:rsid w:val="000F76AE"/>
    <w:rsid w:val="00105384"/>
    <w:rsid w:val="00106DEA"/>
    <w:rsid w:val="00131616"/>
    <w:rsid w:val="0013641A"/>
    <w:rsid w:val="00145C90"/>
    <w:rsid w:val="00145CE6"/>
    <w:rsid w:val="00162C8B"/>
    <w:rsid w:val="001803C6"/>
    <w:rsid w:val="001857FA"/>
    <w:rsid w:val="0019612D"/>
    <w:rsid w:val="00197983"/>
    <w:rsid w:val="001A75E9"/>
    <w:rsid w:val="001B2C1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302D0"/>
    <w:rsid w:val="0024263A"/>
    <w:rsid w:val="00246C59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D5659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367E9"/>
    <w:rsid w:val="00342BAD"/>
    <w:rsid w:val="00350397"/>
    <w:rsid w:val="00365B37"/>
    <w:rsid w:val="00371B7A"/>
    <w:rsid w:val="00373AE8"/>
    <w:rsid w:val="00374FB5"/>
    <w:rsid w:val="003809C6"/>
    <w:rsid w:val="003855A3"/>
    <w:rsid w:val="003B7C96"/>
    <w:rsid w:val="003D0686"/>
    <w:rsid w:val="003D49E9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513F75"/>
    <w:rsid w:val="005235BD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A1412"/>
    <w:rsid w:val="005A32A8"/>
    <w:rsid w:val="005A35D8"/>
    <w:rsid w:val="00613A3E"/>
    <w:rsid w:val="00615910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7D7A"/>
    <w:rsid w:val="00695669"/>
    <w:rsid w:val="006A0B97"/>
    <w:rsid w:val="006A18E1"/>
    <w:rsid w:val="006A78B8"/>
    <w:rsid w:val="006C09F8"/>
    <w:rsid w:val="006D0CC3"/>
    <w:rsid w:val="006D151D"/>
    <w:rsid w:val="0071418A"/>
    <w:rsid w:val="0071433C"/>
    <w:rsid w:val="007206AA"/>
    <w:rsid w:val="007279D9"/>
    <w:rsid w:val="007379D3"/>
    <w:rsid w:val="00743C69"/>
    <w:rsid w:val="007648A9"/>
    <w:rsid w:val="00764EE3"/>
    <w:rsid w:val="007743AD"/>
    <w:rsid w:val="00782F97"/>
    <w:rsid w:val="007A5C03"/>
    <w:rsid w:val="007A6478"/>
    <w:rsid w:val="007B5E4E"/>
    <w:rsid w:val="007D3C98"/>
    <w:rsid w:val="007E77A9"/>
    <w:rsid w:val="007F1DED"/>
    <w:rsid w:val="007F3354"/>
    <w:rsid w:val="00806D82"/>
    <w:rsid w:val="008078FD"/>
    <w:rsid w:val="00813CDB"/>
    <w:rsid w:val="0081580C"/>
    <w:rsid w:val="00821BA7"/>
    <w:rsid w:val="00831155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2180"/>
    <w:rsid w:val="008A5109"/>
    <w:rsid w:val="008B19E8"/>
    <w:rsid w:val="008B596C"/>
    <w:rsid w:val="008C3257"/>
    <w:rsid w:val="008D15BD"/>
    <w:rsid w:val="008D1C1A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316B9"/>
    <w:rsid w:val="00B34518"/>
    <w:rsid w:val="00B37FED"/>
    <w:rsid w:val="00B46EE9"/>
    <w:rsid w:val="00B801AF"/>
    <w:rsid w:val="00B8200D"/>
    <w:rsid w:val="00B84AA7"/>
    <w:rsid w:val="00B854D4"/>
    <w:rsid w:val="00B8753B"/>
    <w:rsid w:val="00B9424B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E0E6C"/>
    <w:rsid w:val="00BF0BC9"/>
    <w:rsid w:val="00C0202C"/>
    <w:rsid w:val="00C07FB4"/>
    <w:rsid w:val="00C15819"/>
    <w:rsid w:val="00C24586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D552D"/>
    <w:rsid w:val="00D01350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64814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816EB"/>
    <w:rsid w:val="00F820D0"/>
    <w:rsid w:val="00F85E61"/>
    <w:rsid w:val="00F86BAB"/>
    <w:rsid w:val="00F9650B"/>
    <w:rsid w:val="00F96BEE"/>
    <w:rsid w:val="00FA2BE5"/>
    <w:rsid w:val="00FB0349"/>
    <w:rsid w:val="00FB77B0"/>
    <w:rsid w:val="00FC34AC"/>
    <w:rsid w:val="00FD0AA1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 квартал 2019 г.</a:t>
            </a:r>
          </a:p>
        </c:rich>
      </c:tx>
      <c:layout>
        <c:manualLayout>
          <c:xMode val="edge"/>
          <c:yMode val="edge"/>
          <c:x val="0.35420129775444775"/>
          <c:y val="2.7777777777777832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0.25540000000000002</c:v>
                </c:pt>
                <c:pt idx="1">
                  <c:v>7.1000000000000004E-3</c:v>
                </c:pt>
                <c:pt idx="2">
                  <c:v>0.19389999999999999</c:v>
                </c:pt>
                <c:pt idx="3">
                  <c:v>0.14190000000000003</c:v>
                </c:pt>
                <c:pt idx="4">
                  <c:v>0.40190000000000003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F969-E718-4FBB-B48E-4C33793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2019-10-02T12:16:00Z</cp:lastPrinted>
  <dcterms:created xsi:type="dcterms:W3CDTF">2019-10-03T07:10:00Z</dcterms:created>
  <dcterms:modified xsi:type="dcterms:W3CDTF">2019-10-03T07:17:00Z</dcterms:modified>
</cp:coreProperties>
</file>